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4B2CB1" w14:textId="5AD9B427" w:rsidR="0010568A" w:rsidRPr="006578C3" w:rsidRDefault="00C9325F" w:rsidP="006578C3">
      <w:pPr>
        <w:spacing w:before="100" w:beforeAutospacing="1" w:after="100" w:afterAutospacing="1"/>
        <w:jc w:val="center"/>
        <w:rPr>
          <w:rFonts w:ascii="Arial" w:hAnsi="Arial" w:cs="Arial"/>
          <w:b/>
          <w:bCs/>
          <w:sz w:val="32"/>
          <w:szCs w:val="32"/>
        </w:rPr>
      </w:pPr>
      <w:r w:rsidRPr="006578C3">
        <w:rPr>
          <w:rFonts w:ascii="Arial" w:hAnsi="Arial" w:cs="Arial"/>
          <w:b/>
          <w:bCs/>
          <w:sz w:val="32"/>
          <w:szCs w:val="32"/>
        </w:rPr>
        <w:t>Collection Information Templates</w:t>
      </w:r>
      <w:r w:rsidR="00825813">
        <w:rPr>
          <w:rFonts w:ascii="Arial" w:hAnsi="Arial" w:cs="Arial"/>
          <w:b/>
          <w:bCs/>
          <w:sz w:val="32"/>
          <w:szCs w:val="32"/>
        </w:rPr>
        <w:t xml:space="preserve"> 2024</w:t>
      </w:r>
    </w:p>
    <w:p w14:paraId="2B26A919" w14:textId="7C1FDB78" w:rsidR="00F57D17" w:rsidRPr="006578C3" w:rsidRDefault="00F57D17" w:rsidP="00F57D17">
      <w:pPr>
        <w:spacing w:before="100" w:beforeAutospacing="1" w:after="100" w:afterAutospacing="1"/>
        <w:rPr>
          <w:rFonts w:ascii="Arial" w:hAnsi="Arial" w:cs="Arial"/>
          <w:sz w:val="24"/>
          <w:szCs w:val="24"/>
        </w:rPr>
      </w:pPr>
      <w:r w:rsidRPr="00B371B8">
        <w:rPr>
          <w:rFonts w:ascii="Arial" w:hAnsi="Arial" w:cs="Arial"/>
          <w:b/>
          <w:bCs/>
          <w:sz w:val="20"/>
          <w:szCs w:val="20"/>
        </w:rPr>
        <w:t>New York Heritage Collection Information</w:t>
      </w:r>
      <w:r w:rsidR="006578C3">
        <w:rPr>
          <w:rFonts w:ascii="Arial" w:hAnsi="Arial" w:cs="Arial"/>
          <w:b/>
          <w:bCs/>
          <w:sz w:val="20"/>
          <w:szCs w:val="20"/>
        </w:rPr>
        <w:t xml:space="preserve">. </w:t>
      </w:r>
      <w:r w:rsidRPr="00B371B8">
        <w:rPr>
          <w:rFonts w:ascii="Arial" w:hAnsi="Arial" w:cs="Arial"/>
          <w:sz w:val="20"/>
          <w:szCs w:val="20"/>
        </w:rPr>
        <w:t xml:space="preserve">Your NYH landing page contains several fields to give users information about your organization and collection.  The fields and their requirements are listed below. </w:t>
      </w:r>
      <w:r w:rsidR="00BD7358">
        <w:rPr>
          <w:rFonts w:ascii="Arial" w:hAnsi="Arial" w:cs="Arial"/>
          <w:sz w:val="20"/>
          <w:szCs w:val="20"/>
        </w:rPr>
        <w:t>Asteri</w:t>
      </w:r>
      <w:r w:rsidR="00E27954">
        <w:rPr>
          <w:rFonts w:ascii="Arial" w:hAnsi="Arial" w:cs="Arial"/>
          <w:sz w:val="20"/>
          <w:szCs w:val="20"/>
        </w:rPr>
        <w:t>sked</w:t>
      </w:r>
      <w:r w:rsidR="00BD7358">
        <w:rPr>
          <w:rFonts w:ascii="Arial" w:hAnsi="Arial" w:cs="Arial"/>
          <w:sz w:val="20"/>
          <w:szCs w:val="20"/>
        </w:rPr>
        <w:t xml:space="preserve"> fields are required.  Others are optional depending on your type of collection. </w:t>
      </w:r>
      <w:r w:rsidRPr="00B371B8">
        <w:rPr>
          <w:rFonts w:ascii="Arial" w:hAnsi="Arial" w:cs="Arial"/>
          <w:sz w:val="20"/>
          <w:szCs w:val="20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82"/>
        <w:gridCol w:w="4982"/>
      </w:tblGrid>
      <w:tr w:rsidR="0089375A" w:rsidRPr="006578C3" w14:paraId="18438C61" w14:textId="77777777" w:rsidTr="006578C3">
        <w:tc>
          <w:tcPr>
            <w:tcW w:w="9964" w:type="dxa"/>
            <w:gridSpan w:val="2"/>
          </w:tcPr>
          <w:p w14:paraId="09EE5BC7" w14:textId="1354D902" w:rsidR="0089375A" w:rsidRPr="006578C3" w:rsidRDefault="0089375A" w:rsidP="006578C3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578C3">
              <w:rPr>
                <w:rFonts w:ascii="Arial" w:hAnsi="Arial" w:cs="Arial"/>
                <w:b/>
                <w:bCs/>
                <w:sz w:val="24"/>
                <w:szCs w:val="24"/>
              </w:rPr>
              <w:t>New York Heritage Collection Information Template</w:t>
            </w:r>
          </w:p>
        </w:tc>
      </w:tr>
      <w:tr w:rsidR="00633FB3" w14:paraId="5B8488C8" w14:textId="77777777" w:rsidTr="00845815">
        <w:tc>
          <w:tcPr>
            <w:tcW w:w="4982" w:type="dxa"/>
            <w:shd w:val="clear" w:color="auto" w:fill="E7E6E6" w:themeFill="background2"/>
          </w:tcPr>
          <w:p w14:paraId="1E8774B3" w14:textId="52C9BAA9" w:rsidR="00633FB3" w:rsidRDefault="003767BD" w:rsidP="003767BD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Attribute</w:t>
            </w:r>
          </w:p>
        </w:tc>
        <w:tc>
          <w:tcPr>
            <w:tcW w:w="4982" w:type="dxa"/>
            <w:shd w:val="clear" w:color="auto" w:fill="FFFFFF" w:themeFill="background1"/>
          </w:tcPr>
          <w:p w14:paraId="4D94AB82" w14:textId="65EC79BA" w:rsidR="00633FB3" w:rsidRDefault="003767BD" w:rsidP="003767BD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Your Collection Information</w:t>
            </w:r>
          </w:p>
        </w:tc>
      </w:tr>
      <w:tr w:rsidR="00620847" w14:paraId="708DB14B" w14:textId="77777777" w:rsidTr="00845815">
        <w:tc>
          <w:tcPr>
            <w:tcW w:w="4982" w:type="dxa"/>
            <w:shd w:val="clear" w:color="auto" w:fill="E7E6E6" w:themeFill="background2"/>
          </w:tcPr>
          <w:p w14:paraId="372AF25A" w14:textId="3C06B574" w:rsidR="00620847" w:rsidRPr="003767BD" w:rsidRDefault="003767BD" w:rsidP="006D3CD6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01696C">
              <w:rPr>
                <w:rFonts w:ascii="Arial" w:hAnsi="Arial" w:cs="Arial"/>
                <w:b/>
                <w:bCs/>
                <w:sz w:val="20"/>
                <w:szCs w:val="20"/>
              </w:rPr>
              <w:t>*</w:t>
            </w:r>
            <w:r w:rsidR="000A5F01" w:rsidRPr="0001696C">
              <w:rPr>
                <w:rFonts w:ascii="Arial" w:hAnsi="Arial" w:cs="Arial"/>
                <w:b/>
                <w:bCs/>
                <w:sz w:val="20"/>
                <w:szCs w:val="20"/>
              </w:rPr>
              <w:t>Collection</w:t>
            </w:r>
            <w:r w:rsidR="000A5F01" w:rsidRPr="003767B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A5F01" w:rsidRPr="0001696C">
              <w:rPr>
                <w:rFonts w:ascii="Arial" w:hAnsi="Arial" w:cs="Arial"/>
                <w:b/>
                <w:bCs/>
                <w:sz w:val="20"/>
                <w:szCs w:val="20"/>
              </w:rPr>
              <w:t>Title:</w:t>
            </w:r>
            <w:r w:rsidR="000A5F01" w:rsidRPr="003767BD">
              <w:rPr>
                <w:rFonts w:ascii="Arial" w:hAnsi="Arial" w:cs="Arial"/>
                <w:sz w:val="20"/>
                <w:szCs w:val="20"/>
              </w:rPr>
              <w:t xml:space="preserve"> name of your collection.  Must be the same as the “Digital Collection” field in your metadata:</w:t>
            </w:r>
          </w:p>
        </w:tc>
        <w:tc>
          <w:tcPr>
            <w:tcW w:w="4982" w:type="dxa"/>
            <w:shd w:val="clear" w:color="auto" w:fill="FFFFFF" w:themeFill="background1"/>
          </w:tcPr>
          <w:p w14:paraId="05A04542" w14:textId="77777777" w:rsidR="00620847" w:rsidRDefault="00620847" w:rsidP="006D3CD6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20847" w14:paraId="01551DCC" w14:textId="77777777" w:rsidTr="00845815">
        <w:tc>
          <w:tcPr>
            <w:tcW w:w="4982" w:type="dxa"/>
            <w:shd w:val="clear" w:color="auto" w:fill="E7E6E6" w:themeFill="background2"/>
          </w:tcPr>
          <w:p w14:paraId="06D76C8E" w14:textId="78559DFA" w:rsidR="00620847" w:rsidRPr="003767BD" w:rsidRDefault="003767BD" w:rsidP="006D3CD6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01696C">
              <w:rPr>
                <w:rFonts w:ascii="Arial" w:hAnsi="Arial" w:cs="Arial"/>
                <w:b/>
                <w:bCs/>
                <w:sz w:val="20"/>
                <w:szCs w:val="20"/>
              </w:rPr>
              <w:t>*</w:t>
            </w:r>
            <w:r w:rsidR="000A5F01" w:rsidRPr="0001696C">
              <w:rPr>
                <w:rFonts w:ascii="Arial" w:hAnsi="Arial" w:cs="Arial"/>
                <w:b/>
                <w:bCs/>
                <w:sz w:val="20"/>
                <w:szCs w:val="20"/>
              </w:rPr>
              <w:t>Collection ID:</w:t>
            </w:r>
            <w:r w:rsidR="000A5F01" w:rsidRPr="003767BD">
              <w:rPr>
                <w:rFonts w:ascii="Arial" w:hAnsi="Arial" w:cs="Arial"/>
                <w:sz w:val="20"/>
                <w:szCs w:val="20"/>
              </w:rPr>
              <w:t xml:space="preserve"> an ID to </w:t>
            </w:r>
            <w:r w:rsidR="00AE3654" w:rsidRPr="003767BD">
              <w:rPr>
                <w:rFonts w:ascii="Arial" w:hAnsi="Arial" w:cs="Arial"/>
                <w:sz w:val="20"/>
                <w:szCs w:val="20"/>
              </w:rPr>
              <w:t>differentiate</w:t>
            </w:r>
            <w:r w:rsidR="000A5F01" w:rsidRPr="003767BD">
              <w:rPr>
                <w:rFonts w:ascii="Arial" w:hAnsi="Arial" w:cs="Arial"/>
                <w:sz w:val="20"/>
                <w:szCs w:val="20"/>
              </w:rPr>
              <w:t xml:space="preserve"> your collection from others.  This will be assigned.</w:t>
            </w:r>
          </w:p>
        </w:tc>
        <w:tc>
          <w:tcPr>
            <w:tcW w:w="4982" w:type="dxa"/>
            <w:shd w:val="clear" w:color="auto" w:fill="000000" w:themeFill="text1"/>
          </w:tcPr>
          <w:p w14:paraId="116C430E" w14:textId="77777777" w:rsidR="00620847" w:rsidRDefault="00620847" w:rsidP="006D3CD6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20847" w14:paraId="725B5943" w14:textId="77777777" w:rsidTr="00845815">
        <w:tc>
          <w:tcPr>
            <w:tcW w:w="4982" w:type="dxa"/>
            <w:shd w:val="clear" w:color="auto" w:fill="E7E6E6" w:themeFill="background2"/>
          </w:tcPr>
          <w:p w14:paraId="3964C6F1" w14:textId="1108E40A" w:rsidR="00620847" w:rsidRPr="003767BD" w:rsidRDefault="003767BD" w:rsidP="006D3CD6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01696C">
              <w:rPr>
                <w:rFonts w:ascii="Arial" w:hAnsi="Arial" w:cs="Arial"/>
                <w:b/>
                <w:bCs/>
                <w:sz w:val="20"/>
                <w:szCs w:val="20"/>
              </w:rPr>
              <w:t>*</w:t>
            </w:r>
            <w:r w:rsidR="00944539" w:rsidRPr="0001696C">
              <w:rPr>
                <w:rFonts w:ascii="Arial" w:hAnsi="Arial" w:cs="Arial"/>
                <w:b/>
                <w:bCs/>
                <w:sz w:val="20"/>
                <w:szCs w:val="20"/>
              </w:rPr>
              <w:t>Abstract:</w:t>
            </w:r>
            <w:r w:rsidR="00944539" w:rsidRPr="003767BD">
              <w:rPr>
                <w:rFonts w:ascii="Arial" w:hAnsi="Arial" w:cs="Arial"/>
                <w:sz w:val="20"/>
                <w:szCs w:val="20"/>
              </w:rPr>
              <w:t xml:space="preserve"> a short description of the collection.  Appears when browsing collections.</w:t>
            </w:r>
          </w:p>
        </w:tc>
        <w:tc>
          <w:tcPr>
            <w:tcW w:w="4982" w:type="dxa"/>
            <w:shd w:val="clear" w:color="auto" w:fill="FFFFFF" w:themeFill="background1"/>
          </w:tcPr>
          <w:p w14:paraId="6A30EF5B" w14:textId="77777777" w:rsidR="00620847" w:rsidRDefault="00620847" w:rsidP="006D3CD6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20847" w14:paraId="27398450" w14:textId="77777777" w:rsidTr="00845815">
        <w:tc>
          <w:tcPr>
            <w:tcW w:w="4982" w:type="dxa"/>
            <w:shd w:val="clear" w:color="auto" w:fill="E7E6E6" w:themeFill="background2"/>
          </w:tcPr>
          <w:p w14:paraId="357C4C10" w14:textId="50319868" w:rsidR="00620847" w:rsidRPr="003767BD" w:rsidRDefault="00944539" w:rsidP="006D3CD6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01696C">
              <w:rPr>
                <w:rFonts w:ascii="Arial" w:hAnsi="Arial" w:cs="Arial"/>
                <w:b/>
                <w:bCs/>
                <w:sz w:val="20"/>
                <w:szCs w:val="20"/>
              </w:rPr>
              <w:t>Topic Areas:</w:t>
            </w:r>
            <w:r w:rsidRPr="003767BD">
              <w:rPr>
                <w:rFonts w:ascii="Arial" w:hAnsi="Arial" w:cs="Arial"/>
                <w:sz w:val="20"/>
                <w:szCs w:val="20"/>
              </w:rPr>
              <w:t xml:space="preserve"> A list of NYH topic areas that can be applied to your collection. A full list is found in the Metadata Dictionary</w:t>
            </w:r>
          </w:p>
        </w:tc>
        <w:tc>
          <w:tcPr>
            <w:tcW w:w="4982" w:type="dxa"/>
            <w:shd w:val="clear" w:color="auto" w:fill="FFFFFF" w:themeFill="background1"/>
          </w:tcPr>
          <w:p w14:paraId="7C7ECADD" w14:textId="77777777" w:rsidR="00620847" w:rsidRDefault="00620847" w:rsidP="006D3CD6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20847" w14:paraId="4E76342A" w14:textId="77777777" w:rsidTr="00845815">
        <w:tc>
          <w:tcPr>
            <w:tcW w:w="4982" w:type="dxa"/>
            <w:shd w:val="clear" w:color="auto" w:fill="E7E6E6" w:themeFill="background2"/>
          </w:tcPr>
          <w:p w14:paraId="6495A6A2" w14:textId="2CFF3CD8" w:rsidR="00620847" w:rsidRPr="006578C3" w:rsidRDefault="00944539" w:rsidP="006D3CD6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01696C">
              <w:rPr>
                <w:rFonts w:ascii="Arial" w:hAnsi="Arial" w:cs="Arial"/>
                <w:b/>
                <w:bCs/>
                <w:sz w:val="20"/>
                <w:szCs w:val="20"/>
              </w:rPr>
              <w:t>Collection Type</w:t>
            </w:r>
            <w:r w:rsidRPr="00B371B8">
              <w:rPr>
                <w:rFonts w:ascii="Arial" w:hAnsi="Arial" w:cs="Arial"/>
                <w:sz w:val="20"/>
                <w:szCs w:val="20"/>
              </w:rPr>
              <w:t>: what sort of items are contained in the collection? Full list in Metadata Dictionary</w:t>
            </w:r>
          </w:p>
        </w:tc>
        <w:tc>
          <w:tcPr>
            <w:tcW w:w="4982" w:type="dxa"/>
            <w:shd w:val="clear" w:color="auto" w:fill="FFFFFF" w:themeFill="background1"/>
          </w:tcPr>
          <w:p w14:paraId="5C26902F" w14:textId="77777777" w:rsidR="00620847" w:rsidRDefault="00620847" w:rsidP="006D3CD6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20847" w14:paraId="2BB5F225" w14:textId="77777777" w:rsidTr="00845815">
        <w:tc>
          <w:tcPr>
            <w:tcW w:w="4982" w:type="dxa"/>
            <w:shd w:val="clear" w:color="auto" w:fill="E7E6E6" w:themeFill="background2"/>
          </w:tcPr>
          <w:p w14:paraId="27BC07FA" w14:textId="08FC9842" w:rsidR="00620847" w:rsidRPr="006578C3" w:rsidRDefault="00944539" w:rsidP="006D3CD6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01696C">
              <w:rPr>
                <w:rFonts w:ascii="Arial" w:hAnsi="Arial" w:cs="Arial"/>
                <w:b/>
                <w:bCs/>
                <w:sz w:val="20"/>
                <w:szCs w:val="20"/>
              </w:rPr>
              <w:t>Dates of Original:</w:t>
            </w:r>
            <w:r w:rsidRPr="00B371B8">
              <w:rPr>
                <w:rFonts w:ascii="Arial" w:hAnsi="Arial" w:cs="Arial"/>
                <w:sz w:val="20"/>
                <w:szCs w:val="20"/>
              </w:rPr>
              <w:t xml:space="preserve"> the dates or date range of the collection materials</w:t>
            </w:r>
          </w:p>
        </w:tc>
        <w:tc>
          <w:tcPr>
            <w:tcW w:w="4982" w:type="dxa"/>
            <w:shd w:val="clear" w:color="auto" w:fill="FFFFFF" w:themeFill="background1"/>
          </w:tcPr>
          <w:p w14:paraId="738AB7B1" w14:textId="77777777" w:rsidR="00620847" w:rsidRDefault="00620847" w:rsidP="006D3CD6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20847" w14:paraId="63ABA57B" w14:textId="77777777" w:rsidTr="00845815">
        <w:tc>
          <w:tcPr>
            <w:tcW w:w="4982" w:type="dxa"/>
            <w:shd w:val="clear" w:color="auto" w:fill="E7E6E6" w:themeFill="background2"/>
          </w:tcPr>
          <w:p w14:paraId="7E173E31" w14:textId="4CBF555B" w:rsidR="00620847" w:rsidRPr="006578C3" w:rsidRDefault="00944539" w:rsidP="006D3CD6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01696C">
              <w:rPr>
                <w:rFonts w:ascii="Arial" w:hAnsi="Arial" w:cs="Arial"/>
                <w:b/>
                <w:bCs/>
                <w:sz w:val="20"/>
                <w:szCs w:val="20"/>
              </w:rPr>
              <w:t>Creator Attribution:</w:t>
            </w:r>
            <w:r w:rsidRPr="00B371B8">
              <w:rPr>
                <w:rFonts w:ascii="Arial" w:hAnsi="Arial" w:cs="Arial"/>
                <w:sz w:val="20"/>
                <w:szCs w:val="20"/>
              </w:rPr>
              <w:t xml:space="preserve"> Who created the works within the collection, or compiled the collection</w:t>
            </w:r>
          </w:p>
        </w:tc>
        <w:tc>
          <w:tcPr>
            <w:tcW w:w="4982" w:type="dxa"/>
            <w:shd w:val="clear" w:color="auto" w:fill="FFFFFF" w:themeFill="background1"/>
          </w:tcPr>
          <w:p w14:paraId="5CB9EC50" w14:textId="77777777" w:rsidR="00620847" w:rsidRDefault="00620847" w:rsidP="006D3CD6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20847" w14:paraId="6D9E4465" w14:textId="77777777" w:rsidTr="00845815">
        <w:tc>
          <w:tcPr>
            <w:tcW w:w="4982" w:type="dxa"/>
            <w:shd w:val="clear" w:color="auto" w:fill="E7E6E6" w:themeFill="background2"/>
          </w:tcPr>
          <w:p w14:paraId="4AF85984" w14:textId="72E57454" w:rsidR="00944539" w:rsidRPr="006578C3" w:rsidRDefault="00944539" w:rsidP="006D3CD6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01696C">
              <w:rPr>
                <w:rFonts w:ascii="Arial" w:hAnsi="Arial" w:cs="Arial"/>
                <w:b/>
                <w:bCs/>
                <w:sz w:val="20"/>
                <w:szCs w:val="20"/>
              </w:rPr>
              <w:t>Publisher of Digital:</w:t>
            </w:r>
            <w:r w:rsidRPr="00B371B8">
              <w:rPr>
                <w:rFonts w:ascii="Arial" w:hAnsi="Arial" w:cs="Arial"/>
                <w:sz w:val="20"/>
                <w:szCs w:val="20"/>
              </w:rPr>
              <w:t xml:space="preserve"> if published digitally, the entity that published it</w:t>
            </w:r>
          </w:p>
        </w:tc>
        <w:tc>
          <w:tcPr>
            <w:tcW w:w="4982" w:type="dxa"/>
            <w:shd w:val="clear" w:color="auto" w:fill="FFFFFF" w:themeFill="background1"/>
          </w:tcPr>
          <w:p w14:paraId="348F0421" w14:textId="77777777" w:rsidR="00620847" w:rsidRDefault="00620847" w:rsidP="006D3CD6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94917" w14:paraId="418C040B" w14:textId="77777777" w:rsidTr="00845815">
        <w:tc>
          <w:tcPr>
            <w:tcW w:w="4982" w:type="dxa"/>
            <w:shd w:val="clear" w:color="auto" w:fill="E7E6E6" w:themeFill="background2"/>
          </w:tcPr>
          <w:p w14:paraId="721B7C2D" w14:textId="68D1932C" w:rsidR="00194917" w:rsidRPr="00B371B8" w:rsidRDefault="00194917" w:rsidP="006D3CD6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AE3654">
              <w:rPr>
                <w:rFonts w:ascii="Arial" w:hAnsi="Arial" w:cs="Arial"/>
                <w:b/>
                <w:bCs/>
                <w:sz w:val="20"/>
                <w:szCs w:val="20"/>
              </w:rPr>
              <w:t>Finding Aid URL:</w:t>
            </w:r>
            <w:r w:rsidRPr="00B371B8">
              <w:rPr>
                <w:rFonts w:ascii="Arial" w:hAnsi="Arial" w:cs="Arial"/>
                <w:sz w:val="20"/>
                <w:szCs w:val="20"/>
              </w:rPr>
              <w:t xml:space="preserve"> A web address for any finding aids that refer to your collecti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B371B8"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4982" w:type="dxa"/>
            <w:shd w:val="clear" w:color="auto" w:fill="FFFFFF" w:themeFill="background1"/>
          </w:tcPr>
          <w:p w14:paraId="2377AF47" w14:textId="77777777" w:rsidR="00194917" w:rsidRDefault="00194917" w:rsidP="006D3CD6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94917" w14:paraId="06057599" w14:textId="77777777" w:rsidTr="00845815">
        <w:tc>
          <w:tcPr>
            <w:tcW w:w="4982" w:type="dxa"/>
            <w:shd w:val="clear" w:color="auto" w:fill="E7E6E6" w:themeFill="background2"/>
          </w:tcPr>
          <w:p w14:paraId="0F657BDB" w14:textId="7BE4F1EA" w:rsidR="00194917" w:rsidRPr="00B371B8" w:rsidRDefault="00194917" w:rsidP="006D3CD6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AE3654">
              <w:rPr>
                <w:rFonts w:ascii="Arial" w:hAnsi="Arial" w:cs="Arial"/>
                <w:b/>
                <w:bCs/>
                <w:sz w:val="20"/>
                <w:szCs w:val="20"/>
              </w:rPr>
              <w:t>Historical Context:</w:t>
            </w:r>
            <w:r w:rsidRPr="00B371B8">
              <w:rPr>
                <w:rFonts w:ascii="Arial" w:hAnsi="Arial" w:cs="Arial"/>
                <w:sz w:val="20"/>
                <w:szCs w:val="20"/>
              </w:rPr>
              <w:t xml:space="preserve"> short paragraph about the context of your collection</w:t>
            </w:r>
          </w:p>
        </w:tc>
        <w:tc>
          <w:tcPr>
            <w:tcW w:w="4982" w:type="dxa"/>
            <w:shd w:val="clear" w:color="auto" w:fill="FFFFFF" w:themeFill="background1"/>
          </w:tcPr>
          <w:p w14:paraId="434D42B8" w14:textId="77777777" w:rsidR="00194917" w:rsidRDefault="00194917" w:rsidP="006D3CD6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94917" w14:paraId="6DF80F71" w14:textId="77777777" w:rsidTr="00845815">
        <w:tc>
          <w:tcPr>
            <w:tcW w:w="4982" w:type="dxa"/>
            <w:shd w:val="clear" w:color="auto" w:fill="E7E6E6" w:themeFill="background2"/>
          </w:tcPr>
          <w:p w14:paraId="3BC240DF" w14:textId="4F318C79" w:rsidR="00194917" w:rsidRPr="00B371B8" w:rsidRDefault="00406B95" w:rsidP="006D3CD6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AE3654">
              <w:rPr>
                <w:rFonts w:ascii="Arial" w:hAnsi="Arial" w:cs="Arial"/>
                <w:b/>
                <w:bCs/>
                <w:sz w:val="20"/>
                <w:szCs w:val="20"/>
              </w:rPr>
              <w:t>Scope:</w:t>
            </w:r>
            <w:r w:rsidRPr="00B371B8">
              <w:rPr>
                <w:rFonts w:ascii="Arial" w:hAnsi="Arial" w:cs="Arial"/>
                <w:sz w:val="20"/>
                <w:szCs w:val="20"/>
              </w:rPr>
              <w:t xml:space="preserve"> What the collection contains</w:t>
            </w:r>
          </w:p>
        </w:tc>
        <w:tc>
          <w:tcPr>
            <w:tcW w:w="4982" w:type="dxa"/>
            <w:shd w:val="clear" w:color="auto" w:fill="FFFFFF" w:themeFill="background1"/>
          </w:tcPr>
          <w:p w14:paraId="263F85AD" w14:textId="77777777" w:rsidR="00194917" w:rsidRDefault="00194917" w:rsidP="006D3CD6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94917" w14:paraId="29D36AB0" w14:textId="77777777" w:rsidTr="00845815">
        <w:tc>
          <w:tcPr>
            <w:tcW w:w="4982" w:type="dxa"/>
            <w:shd w:val="clear" w:color="auto" w:fill="E7E6E6" w:themeFill="background2"/>
          </w:tcPr>
          <w:p w14:paraId="352EBE93" w14:textId="73F13A28" w:rsidR="00194917" w:rsidRPr="00B371B8" w:rsidRDefault="0089375A" w:rsidP="006D3CD6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AE3654">
              <w:rPr>
                <w:rFonts w:ascii="Arial" w:hAnsi="Arial" w:cs="Arial"/>
                <w:b/>
                <w:bCs/>
                <w:sz w:val="20"/>
                <w:szCs w:val="20"/>
              </w:rPr>
              <w:t>Content Source:</w:t>
            </w:r>
            <w:r w:rsidRPr="00B371B8">
              <w:rPr>
                <w:rFonts w:ascii="Arial" w:hAnsi="Arial" w:cs="Arial"/>
                <w:sz w:val="20"/>
                <w:szCs w:val="20"/>
              </w:rPr>
              <w:t xml:space="preserve"> Where was it compiled from?</w:t>
            </w:r>
          </w:p>
        </w:tc>
        <w:tc>
          <w:tcPr>
            <w:tcW w:w="4982" w:type="dxa"/>
            <w:shd w:val="clear" w:color="auto" w:fill="FFFFFF" w:themeFill="background1"/>
          </w:tcPr>
          <w:p w14:paraId="5D51E538" w14:textId="77777777" w:rsidR="00194917" w:rsidRDefault="00194917" w:rsidP="006D3CD6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9375A" w14:paraId="2F53FB40" w14:textId="77777777" w:rsidTr="00845815">
        <w:tc>
          <w:tcPr>
            <w:tcW w:w="4982" w:type="dxa"/>
            <w:shd w:val="clear" w:color="auto" w:fill="E7E6E6" w:themeFill="background2"/>
          </w:tcPr>
          <w:p w14:paraId="0966BA6A" w14:textId="04A3D717" w:rsidR="0089375A" w:rsidRPr="00B371B8" w:rsidRDefault="0089375A" w:rsidP="006D3CD6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AE3654">
              <w:rPr>
                <w:rFonts w:ascii="Arial" w:hAnsi="Arial" w:cs="Arial"/>
                <w:b/>
                <w:bCs/>
                <w:sz w:val="20"/>
                <w:szCs w:val="20"/>
              </w:rPr>
              <w:t>Special Content:</w:t>
            </w:r>
            <w:r w:rsidRPr="00B371B8">
              <w:rPr>
                <w:rFonts w:ascii="Arial" w:hAnsi="Arial" w:cs="Arial"/>
                <w:sz w:val="20"/>
                <w:szCs w:val="20"/>
              </w:rPr>
              <w:t xml:space="preserve"> any special or unique things that you wish to highlight about the collection</w:t>
            </w:r>
          </w:p>
        </w:tc>
        <w:tc>
          <w:tcPr>
            <w:tcW w:w="4982" w:type="dxa"/>
            <w:shd w:val="clear" w:color="auto" w:fill="FFFFFF" w:themeFill="background1"/>
          </w:tcPr>
          <w:p w14:paraId="450A1853" w14:textId="77777777" w:rsidR="0089375A" w:rsidRDefault="0089375A" w:rsidP="006D3CD6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4FB09884" w14:textId="75C9AA89" w:rsidR="0040030A" w:rsidRDefault="0040030A" w:rsidP="005D13FE">
      <w:p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82"/>
        <w:gridCol w:w="4982"/>
      </w:tblGrid>
      <w:tr w:rsidR="006578C3" w:rsidRPr="006578C3" w14:paraId="4E2E268B" w14:textId="77777777" w:rsidTr="006D3CD6">
        <w:tc>
          <w:tcPr>
            <w:tcW w:w="9964" w:type="dxa"/>
            <w:gridSpan w:val="2"/>
          </w:tcPr>
          <w:p w14:paraId="1618BD98" w14:textId="77777777" w:rsidR="006578C3" w:rsidRPr="006578C3" w:rsidRDefault="006578C3" w:rsidP="006D3CD6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578C3">
              <w:rPr>
                <w:rFonts w:ascii="Arial" w:hAnsi="Arial" w:cs="Arial"/>
                <w:b/>
                <w:bCs/>
                <w:sz w:val="24"/>
                <w:szCs w:val="24"/>
              </w:rPr>
              <w:t>Institutional Landing Page Template</w:t>
            </w:r>
          </w:p>
        </w:tc>
      </w:tr>
      <w:tr w:rsidR="006578C3" w14:paraId="2A00E5C9" w14:textId="77777777" w:rsidTr="00845815">
        <w:tc>
          <w:tcPr>
            <w:tcW w:w="4982" w:type="dxa"/>
            <w:shd w:val="clear" w:color="auto" w:fill="E7E6E6" w:themeFill="background2"/>
          </w:tcPr>
          <w:p w14:paraId="5B89706C" w14:textId="1C7F3991" w:rsidR="006578C3" w:rsidRDefault="00AE3654" w:rsidP="006D3CD6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*</w:t>
            </w:r>
            <w:r w:rsidR="006578C3" w:rsidRPr="00AE3654">
              <w:rPr>
                <w:rFonts w:ascii="Arial" w:hAnsi="Arial" w:cs="Arial"/>
                <w:b/>
                <w:bCs/>
                <w:sz w:val="20"/>
                <w:szCs w:val="20"/>
              </w:rPr>
              <w:t>Organization Name:</w:t>
            </w:r>
            <w:r w:rsidR="006578C3">
              <w:rPr>
                <w:rFonts w:ascii="Arial" w:hAnsi="Arial" w:cs="Arial"/>
                <w:sz w:val="20"/>
                <w:szCs w:val="20"/>
              </w:rPr>
              <w:t xml:space="preserve"> Name of your organization, library, or location</w:t>
            </w:r>
          </w:p>
        </w:tc>
        <w:tc>
          <w:tcPr>
            <w:tcW w:w="4982" w:type="dxa"/>
          </w:tcPr>
          <w:p w14:paraId="42AAB57A" w14:textId="77777777" w:rsidR="006578C3" w:rsidRDefault="006578C3" w:rsidP="006D3CD6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78C3" w14:paraId="73E3AA7F" w14:textId="77777777" w:rsidTr="00845815">
        <w:tc>
          <w:tcPr>
            <w:tcW w:w="4982" w:type="dxa"/>
            <w:shd w:val="clear" w:color="auto" w:fill="E7E6E6" w:themeFill="background2"/>
          </w:tcPr>
          <w:p w14:paraId="7F7C0909" w14:textId="57D02998" w:rsidR="006578C3" w:rsidRDefault="00AE3654" w:rsidP="006D3CD6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*</w:t>
            </w:r>
            <w:r w:rsidR="006578C3" w:rsidRPr="00AE3654">
              <w:rPr>
                <w:rFonts w:ascii="Arial" w:hAnsi="Arial" w:cs="Arial"/>
                <w:b/>
                <w:bCs/>
                <w:sz w:val="20"/>
                <w:szCs w:val="20"/>
              </w:rPr>
              <w:t>About:</w:t>
            </w:r>
            <w:r w:rsidR="006578C3" w:rsidRPr="00B371B8">
              <w:rPr>
                <w:rFonts w:ascii="Arial" w:hAnsi="Arial" w:cs="Arial"/>
                <w:sz w:val="20"/>
                <w:szCs w:val="20"/>
              </w:rPr>
              <w:t xml:space="preserve"> short paragraph describing your organization</w:t>
            </w:r>
          </w:p>
        </w:tc>
        <w:tc>
          <w:tcPr>
            <w:tcW w:w="4982" w:type="dxa"/>
          </w:tcPr>
          <w:p w14:paraId="5473A73D" w14:textId="77777777" w:rsidR="006578C3" w:rsidRDefault="006578C3" w:rsidP="006D3CD6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78C3" w14:paraId="02A38C67" w14:textId="77777777" w:rsidTr="00845815">
        <w:tc>
          <w:tcPr>
            <w:tcW w:w="4982" w:type="dxa"/>
            <w:shd w:val="clear" w:color="auto" w:fill="E7E6E6" w:themeFill="background2"/>
          </w:tcPr>
          <w:p w14:paraId="0010B417" w14:textId="67D895B7" w:rsidR="006578C3" w:rsidRDefault="00AE3654" w:rsidP="006D3CD6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*</w:t>
            </w:r>
            <w:r w:rsidR="006578C3" w:rsidRPr="00AE3654">
              <w:rPr>
                <w:rFonts w:ascii="Arial" w:hAnsi="Arial" w:cs="Arial"/>
                <w:b/>
                <w:bCs/>
                <w:sz w:val="20"/>
                <w:szCs w:val="20"/>
              </w:rPr>
              <w:t>Address:</w:t>
            </w:r>
            <w:r w:rsidR="006578C3" w:rsidRPr="00B371B8">
              <w:rPr>
                <w:rFonts w:ascii="Arial" w:hAnsi="Arial" w:cs="Arial"/>
                <w:sz w:val="20"/>
                <w:szCs w:val="20"/>
              </w:rPr>
              <w:t xml:space="preserve"> street address and coordinates of organization location</w:t>
            </w:r>
          </w:p>
        </w:tc>
        <w:tc>
          <w:tcPr>
            <w:tcW w:w="4982" w:type="dxa"/>
          </w:tcPr>
          <w:p w14:paraId="1BD983D7" w14:textId="77777777" w:rsidR="006578C3" w:rsidRDefault="006578C3" w:rsidP="006D3CD6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78C3" w14:paraId="544E9A2D" w14:textId="77777777" w:rsidTr="00845815">
        <w:tc>
          <w:tcPr>
            <w:tcW w:w="4982" w:type="dxa"/>
            <w:shd w:val="clear" w:color="auto" w:fill="E7E6E6" w:themeFill="background2"/>
          </w:tcPr>
          <w:p w14:paraId="574DFC7F" w14:textId="7AF48417" w:rsidR="006578C3" w:rsidRDefault="00AE3654" w:rsidP="006D3CD6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*</w:t>
            </w:r>
            <w:r w:rsidR="006578C3" w:rsidRPr="00AE3654">
              <w:rPr>
                <w:rFonts w:ascii="Arial" w:hAnsi="Arial" w:cs="Arial"/>
                <w:b/>
                <w:bCs/>
                <w:sz w:val="20"/>
                <w:szCs w:val="20"/>
              </w:rPr>
              <w:t>Website:</w:t>
            </w:r>
            <w:r w:rsidR="006578C3" w:rsidRPr="00B371B8">
              <w:rPr>
                <w:rFonts w:ascii="Arial" w:hAnsi="Arial" w:cs="Arial"/>
                <w:sz w:val="20"/>
                <w:szCs w:val="20"/>
              </w:rPr>
              <w:t xml:space="preserve"> web address of organization</w:t>
            </w:r>
          </w:p>
        </w:tc>
        <w:tc>
          <w:tcPr>
            <w:tcW w:w="4982" w:type="dxa"/>
          </w:tcPr>
          <w:p w14:paraId="65DC6D01" w14:textId="77777777" w:rsidR="006578C3" w:rsidRDefault="006578C3" w:rsidP="006D3CD6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78C3" w14:paraId="4422EC40" w14:textId="77777777" w:rsidTr="00845815">
        <w:tc>
          <w:tcPr>
            <w:tcW w:w="4982" w:type="dxa"/>
            <w:shd w:val="clear" w:color="auto" w:fill="E7E6E6" w:themeFill="background2"/>
          </w:tcPr>
          <w:p w14:paraId="667D8FE1" w14:textId="117C54CE" w:rsidR="006578C3" w:rsidRDefault="00AE3654" w:rsidP="006D3CD6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*</w:t>
            </w:r>
            <w:r w:rsidR="006578C3" w:rsidRPr="00AE3654">
              <w:rPr>
                <w:rFonts w:ascii="Arial" w:hAnsi="Arial" w:cs="Arial"/>
                <w:b/>
                <w:bCs/>
                <w:sz w:val="20"/>
                <w:szCs w:val="20"/>
              </w:rPr>
              <w:t>Contact Person:</w:t>
            </w:r>
            <w:r w:rsidR="006578C3" w:rsidRPr="00B371B8">
              <w:rPr>
                <w:rFonts w:ascii="Arial" w:hAnsi="Arial" w:cs="Arial"/>
                <w:sz w:val="20"/>
                <w:szCs w:val="20"/>
              </w:rPr>
              <w:t xml:space="preserve"> Who should be contacted if further research or information from the collection is desired. Can include name, email, and phone contacts.</w:t>
            </w:r>
          </w:p>
        </w:tc>
        <w:tc>
          <w:tcPr>
            <w:tcW w:w="4982" w:type="dxa"/>
          </w:tcPr>
          <w:p w14:paraId="7A059B47" w14:textId="77777777" w:rsidR="006578C3" w:rsidRDefault="006578C3" w:rsidP="006D3CD6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2D30FFA" w14:textId="77777777" w:rsidR="006578C3" w:rsidRPr="00B371B8" w:rsidRDefault="006578C3" w:rsidP="005D13FE">
      <w:p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</w:p>
    <w:sectPr w:rsidR="006578C3" w:rsidRPr="00B371B8" w:rsidSect="00C20977">
      <w:headerReference w:type="default" r:id="rId11"/>
      <w:footerReference w:type="default" r:id="rId12"/>
      <w:pgSz w:w="12242" w:h="15842"/>
      <w:pgMar w:top="1985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79CDAC" w14:textId="77777777" w:rsidR="00B51032" w:rsidRDefault="00B51032" w:rsidP="00C20977">
      <w:pPr>
        <w:spacing w:after="0" w:line="240" w:lineRule="auto"/>
      </w:pPr>
      <w:r>
        <w:separator/>
      </w:r>
    </w:p>
  </w:endnote>
  <w:endnote w:type="continuationSeparator" w:id="0">
    <w:p w14:paraId="0AA28265" w14:textId="77777777" w:rsidR="00B51032" w:rsidRDefault="00B51032" w:rsidP="00C20977">
      <w:pPr>
        <w:spacing w:after="0" w:line="240" w:lineRule="auto"/>
      </w:pPr>
      <w:r>
        <w:continuationSeparator/>
      </w:r>
    </w:p>
  </w:endnote>
  <w:endnote w:type="continuationNotice" w:id="1">
    <w:p w14:paraId="679D1242" w14:textId="77777777" w:rsidR="00B51032" w:rsidRDefault="00B5103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BC9994" w14:textId="77777777" w:rsidR="00C20977" w:rsidRDefault="00C20977">
    <w:pPr>
      <w:pStyle w:val="Foot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4ABC999B" wp14:editId="4ABC999C">
              <wp:simplePos x="0" y="0"/>
              <wp:positionH relativeFrom="margin">
                <wp:posOffset>314325</wp:posOffset>
              </wp:positionH>
              <wp:positionV relativeFrom="paragraph">
                <wp:posOffset>-18415</wp:posOffset>
              </wp:positionV>
              <wp:extent cx="5638800" cy="466725"/>
              <wp:effectExtent l="0" t="0" r="0" b="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638800" cy="4667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ABC999F" w14:textId="563EC67A" w:rsidR="00C20977" w:rsidRDefault="004C27B4" w:rsidP="00C20977">
                          <w:pPr>
                            <w:spacing w:after="0" w:line="240" w:lineRule="auto"/>
                            <w:jc w:val="center"/>
                          </w:pPr>
                          <w:r>
                            <w:t>180 Lawrence Bell Drive</w:t>
                          </w:r>
                          <w:r w:rsidR="00BA6783">
                            <w:t xml:space="preserve"> | </w:t>
                          </w:r>
                          <w:r>
                            <w:t>Suite 104</w:t>
                          </w:r>
                          <w:r w:rsidR="00BA6783">
                            <w:t xml:space="preserve"> | Amherst, NY 14221-7888</w:t>
                          </w:r>
                        </w:p>
                        <w:p w14:paraId="4ABC99A0" w14:textId="151EE27B" w:rsidR="00C20977" w:rsidRDefault="00C20977" w:rsidP="00C20977">
                          <w:pPr>
                            <w:spacing w:after="0" w:line="240" w:lineRule="auto"/>
                            <w:jc w:val="center"/>
                          </w:pPr>
                          <w:r>
                            <w:t>phone 716</w:t>
                          </w:r>
                          <w:r w:rsidR="00E57D4B">
                            <w:t>-</w:t>
                          </w:r>
                          <w:r>
                            <w:t>633</w:t>
                          </w:r>
                          <w:r w:rsidR="00E57D4B">
                            <w:t>-</w:t>
                          </w:r>
                          <w:r>
                            <w:t>0705</w:t>
                          </w:r>
                          <w:r w:rsidR="00E57D4B">
                            <w:t xml:space="preserve"> |</w:t>
                          </w:r>
                          <w:r>
                            <w:t xml:space="preserve"> www.wnylrc.org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ABC999B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margin-left:24.75pt;margin-top:-1.45pt;width:444pt;height:36.75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" filled="f" stroked="f" strokeweight=".5pt">
              <v:textbox>
                <w:txbxContent>
                  <w:p w14:paraId="4ABC999F" w14:textId="563EC67A" w:rsidR="00C20977" w:rsidRDefault="004C27B4" w:rsidP="00C20977">
                    <w:pPr>
                      <w:spacing w:after="0" w:line="240" w:lineRule="auto"/>
                      <w:jc w:val="center"/>
                    </w:pPr>
                    <w:r>
                      <w:t>180 Lawrence Bell Drive</w:t>
                    </w:r>
                    <w:r w:rsidR="00BA6783">
                      <w:t xml:space="preserve"> | </w:t>
                    </w:r>
                    <w:r>
                      <w:t>Suite 104</w:t>
                    </w:r>
                    <w:r w:rsidR="00BA6783">
                      <w:t xml:space="preserve"> | Amherst, NY 14221-7888</w:t>
                    </w:r>
                  </w:p>
                  <w:p w14:paraId="4ABC99A0" w14:textId="151EE27B" w:rsidR="00C20977" w:rsidRDefault="00C20977" w:rsidP="00C20977">
                    <w:pPr>
                      <w:spacing w:after="0" w:line="240" w:lineRule="auto"/>
                      <w:jc w:val="center"/>
                    </w:pPr>
                    <w:r>
                      <w:t>phone 716</w:t>
                    </w:r>
                    <w:r w:rsidR="00E57D4B">
                      <w:t>-</w:t>
                    </w:r>
                    <w:r>
                      <w:t>633</w:t>
                    </w:r>
                    <w:r w:rsidR="00E57D4B">
                      <w:t>-</w:t>
                    </w:r>
                    <w:r>
                      <w:t>0705</w:t>
                    </w:r>
                    <w:r w:rsidR="00E57D4B">
                      <w:t xml:space="preserve"> |</w:t>
                    </w:r>
                    <w:r>
                      <w:t xml:space="preserve"> www.wnylrc.org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1E34BF" w14:textId="77777777" w:rsidR="00B51032" w:rsidRDefault="00B51032" w:rsidP="00C20977">
      <w:pPr>
        <w:spacing w:after="0" w:line="240" w:lineRule="auto"/>
      </w:pPr>
      <w:r>
        <w:separator/>
      </w:r>
    </w:p>
  </w:footnote>
  <w:footnote w:type="continuationSeparator" w:id="0">
    <w:p w14:paraId="2072CF8E" w14:textId="77777777" w:rsidR="00B51032" w:rsidRDefault="00B51032" w:rsidP="00C20977">
      <w:pPr>
        <w:spacing w:after="0" w:line="240" w:lineRule="auto"/>
      </w:pPr>
      <w:r>
        <w:continuationSeparator/>
      </w:r>
    </w:p>
  </w:footnote>
  <w:footnote w:type="continuationNotice" w:id="1">
    <w:p w14:paraId="3047A5FC" w14:textId="77777777" w:rsidR="00B51032" w:rsidRDefault="00B5103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BC9993" w14:textId="34A552A1" w:rsidR="00C20977" w:rsidRDefault="00FB4EEA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2" behindDoc="0" locked="0" layoutInCell="1" allowOverlap="1" wp14:anchorId="4ABC9999" wp14:editId="0886806D">
          <wp:simplePos x="0" y="0"/>
          <wp:positionH relativeFrom="column">
            <wp:posOffset>441956</wp:posOffset>
          </wp:positionH>
          <wp:positionV relativeFrom="paragraph">
            <wp:posOffset>-141605</wp:posOffset>
          </wp:positionV>
          <wp:extent cx="1781175" cy="827698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1175" cy="82769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20977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ABC9995" wp14:editId="4ABC9996">
              <wp:simplePos x="0" y="0"/>
              <wp:positionH relativeFrom="column">
                <wp:posOffset>2571750</wp:posOffset>
              </wp:positionH>
              <wp:positionV relativeFrom="paragraph">
                <wp:posOffset>-221615</wp:posOffset>
              </wp:positionV>
              <wp:extent cx="3819525" cy="428625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9525" cy="4286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ABC999D" w14:textId="77777777" w:rsidR="00C20977" w:rsidRDefault="00C20977" w:rsidP="00C20977">
                          <w:pPr>
                            <w:spacing w:after="0" w:line="240" w:lineRule="auto"/>
                            <w:jc w:val="right"/>
                          </w:pPr>
                          <w:r>
                            <w:t>Questioning existing practices. Testing new ideas.</w:t>
                          </w:r>
                        </w:p>
                        <w:p w14:paraId="4ABC999E" w14:textId="77777777" w:rsidR="00C20977" w:rsidRDefault="00C20977" w:rsidP="00C20977">
                          <w:pPr>
                            <w:spacing w:after="0" w:line="240" w:lineRule="auto"/>
                            <w:jc w:val="right"/>
                          </w:pPr>
                          <w:r>
                            <w:t>WNYLRC: a leader in library innovation.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ABC9995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202.5pt;margin-top:-17.45pt;width:300.75pt;height:33.75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" filled="f" stroked="f" strokeweight=".5pt">
              <v:textbox>
                <w:txbxContent>
                  <w:p w14:paraId="4ABC999D" w14:textId="77777777" w:rsidR="00C20977" w:rsidRDefault="00C20977" w:rsidP="00C20977">
                    <w:pPr>
                      <w:spacing w:after="0" w:line="240" w:lineRule="auto"/>
                      <w:jc w:val="right"/>
                    </w:pPr>
                    <w:r>
                      <w:t>Questioning existing practices. Testing new ideas.</w:t>
                    </w:r>
                  </w:p>
                  <w:p w14:paraId="4ABC999E" w14:textId="77777777" w:rsidR="00C20977" w:rsidRDefault="00C20977" w:rsidP="00C20977">
                    <w:pPr>
                      <w:spacing w:after="0" w:line="240" w:lineRule="auto"/>
                      <w:jc w:val="right"/>
                    </w:pPr>
                    <w:r>
                      <w:t>WNYLRC: a leader in library innovation.</w:t>
                    </w:r>
                  </w:p>
                </w:txbxContent>
              </v:textbox>
            </v:shape>
          </w:pict>
        </mc:Fallback>
      </mc:AlternateContent>
    </w:r>
    <w:r w:rsidR="00C20977">
      <w:rPr>
        <w:noProof/>
        <w:lang w:eastAsia="en-GB"/>
      </w:rPr>
      <w:drawing>
        <wp:anchor distT="0" distB="0" distL="114300" distR="114300" simplePos="0" relativeHeight="251658243" behindDoc="0" locked="0" layoutInCell="1" allowOverlap="1" wp14:anchorId="4ABC9997" wp14:editId="63B7D973">
          <wp:simplePos x="0" y="0"/>
          <wp:positionH relativeFrom="page">
            <wp:posOffset>9525</wp:posOffset>
          </wp:positionH>
          <wp:positionV relativeFrom="paragraph">
            <wp:posOffset>225425</wp:posOffset>
          </wp:positionV>
          <wp:extent cx="7733794" cy="295275"/>
          <wp:effectExtent l="0" t="0" r="63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33794" cy="295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243F41"/>
    <w:multiLevelType w:val="multilevel"/>
    <w:tmpl w:val="EB780BF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6BD6D05"/>
    <w:multiLevelType w:val="multilevel"/>
    <w:tmpl w:val="4E1A8A2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 w15:restartNumberingAfterBreak="0">
    <w:nsid w:val="2D3333B8"/>
    <w:multiLevelType w:val="hybridMultilevel"/>
    <w:tmpl w:val="D354CCE4"/>
    <w:lvl w:ilvl="0" w:tplc="18049F9C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" w15:restartNumberingAfterBreak="0">
    <w:nsid w:val="2E000339"/>
    <w:multiLevelType w:val="hybridMultilevel"/>
    <w:tmpl w:val="A92ECB2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53B5794"/>
    <w:multiLevelType w:val="multilevel"/>
    <w:tmpl w:val="7F6E3B30"/>
    <w:lvl w:ilvl="0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5" w15:restartNumberingAfterBreak="0">
    <w:nsid w:val="77EF67ED"/>
    <w:multiLevelType w:val="hybridMultilevel"/>
    <w:tmpl w:val="E80EEB94"/>
    <w:lvl w:ilvl="0" w:tplc="89F4CC9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7DC6732B"/>
    <w:multiLevelType w:val="hybridMultilevel"/>
    <w:tmpl w:val="359047D6"/>
    <w:lvl w:ilvl="0" w:tplc="C852ADD6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 w:tplc="FFFFFFFF">
      <w:start w:val="1"/>
      <w:numFmt w:val="lowerLetter"/>
      <w:lvlText w:val="%3."/>
      <w:lvlJc w:val="right"/>
      <w:pPr>
        <w:tabs>
          <w:tab w:val="num" w:pos="2160"/>
        </w:tabs>
        <w:ind w:left="2160" w:hanging="180"/>
      </w:pPr>
      <w:rPr>
        <w:rFonts w:ascii="Arial" w:eastAsia="Times New Roman" w:hAnsi="Arial" w:cs="Arial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41160734">
    <w:abstractNumId w:val="1"/>
  </w:num>
  <w:num w:numId="2" w16cid:durableId="490877587">
    <w:abstractNumId w:val="4"/>
  </w:num>
  <w:num w:numId="3" w16cid:durableId="1884949231">
    <w:abstractNumId w:val="5"/>
  </w:num>
  <w:num w:numId="4" w16cid:durableId="799421984">
    <w:abstractNumId w:val="0"/>
  </w:num>
  <w:num w:numId="5" w16cid:durableId="1838770300">
    <w:abstractNumId w:val="6"/>
  </w:num>
  <w:num w:numId="6" w16cid:durableId="2100562373">
    <w:abstractNumId w:val="3"/>
  </w:num>
  <w:num w:numId="7" w16cid:durableId="4616554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0977"/>
    <w:rsid w:val="0001696C"/>
    <w:rsid w:val="000402BC"/>
    <w:rsid w:val="000408F0"/>
    <w:rsid w:val="0004445A"/>
    <w:rsid w:val="00050501"/>
    <w:rsid w:val="00066048"/>
    <w:rsid w:val="000860FD"/>
    <w:rsid w:val="00091FC9"/>
    <w:rsid w:val="0009682B"/>
    <w:rsid w:val="000A5F01"/>
    <w:rsid w:val="000B31B5"/>
    <w:rsid w:val="000C2C37"/>
    <w:rsid w:val="000D4DA3"/>
    <w:rsid w:val="000E5B93"/>
    <w:rsid w:val="00101F15"/>
    <w:rsid w:val="0010568A"/>
    <w:rsid w:val="00106712"/>
    <w:rsid w:val="0012583B"/>
    <w:rsid w:val="00126219"/>
    <w:rsid w:val="001415F2"/>
    <w:rsid w:val="0014674E"/>
    <w:rsid w:val="0015002A"/>
    <w:rsid w:val="00187AD3"/>
    <w:rsid w:val="00190E84"/>
    <w:rsid w:val="00191148"/>
    <w:rsid w:val="00194917"/>
    <w:rsid w:val="001A1602"/>
    <w:rsid w:val="001A3318"/>
    <w:rsid w:val="001B0031"/>
    <w:rsid w:val="001B411E"/>
    <w:rsid w:val="001D233B"/>
    <w:rsid w:val="00214B07"/>
    <w:rsid w:val="00223C66"/>
    <w:rsid w:val="0022677A"/>
    <w:rsid w:val="00230A74"/>
    <w:rsid w:val="00233FB9"/>
    <w:rsid w:val="0024776B"/>
    <w:rsid w:val="00247AC1"/>
    <w:rsid w:val="00247BE2"/>
    <w:rsid w:val="0025113D"/>
    <w:rsid w:val="002736F2"/>
    <w:rsid w:val="00277EF6"/>
    <w:rsid w:val="00291A24"/>
    <w:rsid w:val="0029251C"/>
    <w:rsid w:val="002D3060"/>
    <w:rsid w:val="002F4A94"/>
    <w:rsid w:val="002F5C34"/>
    <w:rsid w:val="00326EE8"/>
    <w:rsid w:val="00335DBC"/>
    <w:rsid w:val="003369CB"/>
    <w:rsid w:val="0034032F"/>
    <w:rsid w:val="00357829"/>
    <w:rsid w:val="00366471"/>
    <w:rsid w:val="003767BD"/>
    <w:rsid w:val="00392B30"/>
    <w:rsid w:val="003A385E"/>
    <w:rsid w:val="003A4E80"/>
    <w:rsid w:val="003A5285"/>
    <w:rsid w:val="003A5D13"/>
    <w:rsid w:val="003C28AC"/>
    <w:rsid w:val="003C3A3A"/>
    <w:rsid w:val="003D5F39"/>
    <w:rsid w:val="003E1EE1"/>
    <w:rsid w:val="003F11DF"/>
    <w:rsid w:val="003F3A21"/>
    <w:rsid w:val="0040030A"/>
    <w:rsid w:val="00406B95"/>
    <w:rsid w:val="00411479"/>
    <w:rsid w:val="0041296D"/>
    <w:rsid w:val="00444F47"/>
    <w:rsid w:val="00446035"/>
    <w:rsid w:val="00454200"/>
    <w:rsid w:val="00467E58"/>
    <w:rsid w:val="00470233"/>
    <w:rsid w:val="0048096B"/>
    <w:rsid w:val="004829DC"/>
    <w:rsid w:val="004864FB"/>
    <w:rsid w:val="00487BBC"/>
    <w:rsid w:val="004B1DA8"/>
    <w:rsid w:val="004C27B4"/>
    <w:rsid w:val="004D25A6"/>
    <w:rsid w:val="004D356B"/>
    <w:rsid w:val="004D36EC"/>
    <w:rsid w:val="004E05FA"/>
    <w:rsid w:val="00503789"/>
    <w:rsid w:val="00550B96"/>
    <w:rsid w:val="00555C9F"/>
    <w:rsid w:val="005618E3"/>
    <w:rsid w:val="00571522"/>
    <w:rsid w:val="00572A16"/>
    <w:rsid w:val="005750E6"/>
    <w:rsid w:val="00580B24"/>
    <w:rsid w:val="00595D48"/>
    <w:rsid w:val="005B5145"/>
    <w:rsid w:val="005C1A25"/>
    <w:rsid w:val="005D13FE"/>
    <w:rsid w:val="005D155C"/>
    <w:rsid w:val="005D1C2D"/>
    <w:rsid w:val="005D1ECD"/>
    <w:rsid w:val="005D580D"/>
    <w:rsid w:val="005F7EF1"/>
    <w:rsid w:val="00612781"/>
    <w:rsid w:val="00620847"/>
    <w:rsid w:val="00624BEB"/>
    <w:rsid w:val="00633FB3"/>
    <w:rsid w:val="0063762F"/>
    <w:rsid w:val="00643D0A"/>
    <w:rsid w:val="006578C3"/>
    <w:rsid w:val="00682482"/>
    <w:rsid w:val="00682507"/>
    <w:rsid w:val="006A023B"/>
    <w:rsid w:val="006C27E0"/>
    <w:rsid w:val="006C360C"/>
    <w:rsid w:val="006D1722"/>
    <w:rsid w:val="006D4F82"/>
    <w:rsid w:val="006E04F2"/>
    <w:rsid w:val="006F75C9"/>
    <w:rsid w:val="00702AA2"/>
    <w:rsid w:val="0070565A"/>
    <w:rsid w:val="00725AE3"/>
    <w:rsid w:val="00733C19"/>
    <w:rsid w:val="00755C59"/>
    <w:rsid w:val="00763ADD"/>
    <w:rsid w:val="00772C14"/>
    <w:rsid w:val="00774FAB"/>
    <w:rsid w:val="00791ECD"/>
    <w:rsid w:val="007A4834"/>
    <w:rsid w:val="007B740E"/>
    <w:rsid w:val="007B7B3E"/>
    <w:rsid w:val="007E1A3F"/>
    <w:rsid w:val="007E4622"/>
    <w:rsid w:val="007F0466"/>
    <w:rsid w:val="007F3BC4"/>
    <w:rsid w:val="007F585B"/>
    <w:rsid w:val="00812656"/>
    <w:rsid w:val="00812D73"/>
    <w:rsid w:val="0081798A"/>
    <w:rsid w:val="00822B05"/>
    <w:rsid w:val="00825813"/>
    <w:rsid w:val="0083443A"/>
    <w:rsid w:val="00845815"/>
    <w:rsid w:val="00862B94"/>
    <w:rsid w:val="0089150A"/>
    <w:rsid w:val="0089375A"/>
    <w:rsid w:val="008B3E0E"/>
    <w:rsid w:val="008C11C5"/>
    <w:rsid w:val="0090311C"/>
    <w:rsid w:val="00916F58"/>
    <w:rsid w:val="00923666"/>
    <w:rsid w:val="00930B1F"/>
    <w:rsid w:val="00937BDA"/>
    <w:rsid w:val="00944539"/>
    <w:rsid w:val="00946CC3"/>
    <w:rsid w:val="00963D4C"/>
    <w:rsid w:val="00966378"/>
    <w:rsid w:val="00967D1B"/>
    <w:rsid w:val="00982E5C"/>
    <w:rsid w:val="00995E41"/>
    <w:rsid w:val="009A2F5A"/>
    <w:rsid w:val="009A35B8"/>
    <w:rsid w:val="009D1742"/>
    <w:rsid w:val="009D267E"/>
    <w:rsid w:val="009E5039"/>
    <w:rsid w:val="009F1F60"/>
    <w:rsid w:val="009F323B"/>
    <w:rsid w:val="009F3416"/>
    <w:rsid w:val="009F67CB"/>
    <w:rsid w:val="009F7596"/>
    <w:rsid w:val="00A108EC"/>
    <w:rsid w:val="00A23654"/>
    <w:rsid w:val="00A24EFD"/>
    <w:rsid w:val="00A35050"/>
    <w:rsid w:val="00A5004A"/>
    <w:rsid w:val="00A54B7B"/>
    <w:rsid w:val="00A554EA"/>
    <w:rsid w:val="00A732E9"/>
    <w:rsid w:val="00A75704"/>
    <w:rsid w:val="00A76957"/>
    <w:rsid w:val="00A82AA6"/>
    <w:rsid w:val="00AA3A61"/>
    <w:rsid w:val="00AB2E0C"/>
    <w:rsid w:val="00AC1710"/>
    <w:rsid w:val="00AC6E43"/>
    <w:rsid w:val="00AE15E6"/>
    <w:rsid w:val="00AE2BA4"/>
    <w:rsid w:val="00AE3654"/>
    <w:rsid w:val="00B06168"/>
    <w:rsid w:val="00B06DBE"/>
    <w:rsid w:val="00B15FB1"/>
    <w:rsid w:val="00B30AB4"/>
    <w:rsid w:val="00B371B8"/>
    <w:rsid w:val="00B37C9B"/>
    <w:rsid w:val="00B51032"/>
    <w:rsid w:val="00B61519"/>
    <w:rsid w:val="00B86448"/>
    <w:rsid w:val="00BA6783"/>
    <w:rsid w:val="00BC13C1"/>
    <w:rsid w:val="00BC5EC9"/>
    <w:rsid w:val="00BC6A25"/>
    <w:rsid w:val="00BC7076"/>
    <w:rsid w:val="00BD208D"/>
    <w:rsid w:val="00BD7358"/>
    <w:rsid w:val="00BF5D72"/>
    <w:rsid w:val="00C0403F"/>
    <w:rsid w:val="00C05410"/>
    <w:rsid w:val="00C11790"/>
    <w:rsid w:val="00C1658C"/>
    <w:rsid w:val="00C20977"/>
    <w:rsid w:val="00C20A24"/>
    <w:rsid w:val="00C3328B"/>
    <w:rsid w:val="00C33FF7"/>
    <w:rsid w:val="00C348FE"/>
    <w:rsid w:val="00C605FA"/>
    <w:rsid w:val="00C71556"/>
    <w:rsid w:val="00C75D20"/>
    <w:rsid w:val="00C77365"/>
    <w:rsid w:val="00C77DCF"/>
    <w:rsid w:val="00C82517"/>
    <w:rsid w:val="00C90F61"/>
    <w:rsid w:val="00C9325F"/>
    <w:rsid w:val="00C9355E"/>
    <w:rsid w:val="00CA142E"/>
    <w:rsid w:val="00CA5E9F"/>
    <w:rsid w:val="00CA629C"/>
    <w:rsid w:val="00CB3740"/>
    <w:rsid w:val="00CD2BFB"/>
    <w:rsid w:val="00CD3241"/>
    <w:rsid w:val="00CD755D"/>
    <w:rsid w:val="00CE6DD5"/>
    <w:rsid w:val="00D05A4C"/>
    <w:rsid w:val="00D47F1E"/>
    <w:rsid w:val="00D50A45"/>
    <w:rsid w:val="00D5468F"/>
    <w:rsid w:val="00D62F92"/>
    <w:rsid w:val="00D815D1"/>
    <w:rsid w:val="00D93262"/>
    <w:rsid w:val="00DA3208"/>
    <w:rsid w:val="00DA6DF0"/>
    <w:rsid w:val="00DB753E"/>
    <w:rsid w:val="00DC5488"/>
    <w:rsid w:val="00DE1E03"/>
    <w:rsid w:val="00DE2FF0"/>
    <w:rsid w:val="00DF4298"/>
    <w:rsid w:val="00DF7A73"/>
    <w:rsid w:val="00E02BE6"/>
    <w:rsid w:val="00E04AEA"/>
    <w:rsid w:val="00E14D07"/>
    <w:rsid w:val="00E21A90"/>
    <w:rsid w:val="00E21BD2"/>
    <w:rsid w:val="00E2715E"/>
    <w:rsid w:val="00E27954"/>
    <w:rsid w:val="00E3034F"/>
    <w:rsid w:val="00E3754C"/>
    <w:rsid w:val="00E427BB"/>
    <w:rsid w:val="00E44274"/>
    <w:rsid w:val="00E50CBC"/>
    <w:rsid w:val="00E57D4B"/>
    <w:rsid w:val="00E65580"/>
    <w:rsid w:val="00E859A7"/>
    <w:rsid w:val="00E876B6"/>
    <w:rsid w:val="00E9270C"/>
    <w:rsid w:val="00E96441"/>
    <w:rsid w:val="00E965DC"/>
    <w:rsid w:val="00EA3258"/>
    <w:rsid w:val="00EC4F13"/>
    <w:rsid w:val="00EC72FB"/>
    <w:rsid w:val="00EE626F"/>
    <w:rsid w:val="00F04F50"/>
    <w:rsid w:val="00F16F0A"/>
    <w:rsid w:val="00F24F82"/>
    <w:rsid w:val="00F57D17"/>
    <w:rsid w:val="00F8591B"/>
    <w:rsid w:val="00F91073"/>
    <w:rsid w:val="00F91C12"/>
    <w:rsid w:val="00F94FCC"/>
    <w:rsid w:val="00F95D5F"/>
    <w:rsid w:val="00F9618D"/>
    <w:rsid w:val="00FB1845"/>
    <w:rsid w:val="00FB4EEA"/>
    <w:rsid w:val="00FC04EF"/>
    <w:rsid w:val="00FD7D50"/>
    <w:rsid w:val="00FF0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BC9982"/>
  <w15:chartTrackingRefBased/>
  <w15:docId w15:val="{27E01C12-B581-4D81-B6D7-FFB7BC061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1742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209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0977"/>
  </w:style>
  <w:style w:type="paragraph" w:styleId="Footer">
    <w:name w:val="footer"/>
    <w:basedOn w:val="Normal"/>
    <w:link w:val="FooterChar"/>
    <w:uiPriority w:val="99"/>
    <w:unhideWhenUsed/>
    <w:rsid w:val="00C209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0977"/>
  </w:style>
  <w:style w:type="paragraph" w:styleId="ListParagraph">
    <w:name w:val="List Paragraph"/>
    <w:basedOn w:val="Normal"/>
    <w:uiPriority w:val="34"/>
    <w:qFormat/>
    <w:rsid w:val="00612781"/>
    <w:pPr>
      <w:spacing w:after="0" w:line="240" w:lineRule="auto"/>
      <w:ind w:left="720"/>
      <w:contextualSpacing/>
    </w:pPr>
    <w:rPr>
      <w:kern w:val="2"/>
      <w:sz w:val="24"/>
      <w:szCs w:val="24"/>
      <w14:ligatures w14:val="standardContextual"/>
    </w:rPr>
  </w:style>
  <w:style w:type="paragraph" w:styleId="NoSpacing">
    <w:name w:val="No Spacing"/>
    <w:uiPriority w:val="1"/>
    <w:qFormat/>
    <w:rsid w:val="00411479"/>
    <w:pPr>
      <w:spacing w:after="0" w:line="240" w:lineRule="auto"/>
    </w:pPr>
    <w:rPr>
      <w:lang w:val="en-US"/>
    </w:rPr>
  </w:style>
  <w:style w:type="paragraph" w:customStyle="1" w:styleId="H3">
    <w:name w:val="H3"/>
    <w:basedOn w:val="Normal"/>
    <w:next w:val="Normal"/>
    <w:rsid w:val="00F57D17"/>
    <w:pPr>
      <w:keepNext/>
      <w:widowControl w:val="0"/>
      <w:snapToGrid w:val="0"/>
      <w:spacing w:before="100" w:after="100" w:line="240" w:lineRule="auto"/>
      <w:outlineLvl w:val="3"/>
    </w:pPr>
    <w:rPr>
      <w:rFonts w:ascii="Times New Roman" w:eastAsia="Times New Roman" w:hAnsi="Times New Roman" w:cs="Times New Roman"/>
      <w:b/>
      <w:sz w:val="28"/>
      <w:szCs w:val="20"/>
    </w:rPr>
  </w:style>
  <w:style w:type="character" w:styleId="Hyperlink">
    <w:name w:val="Hyperlink"/>
    <w:basedOn w:val="DefaultParagraphFont"/>
    <w:uiPriority w:val="99"/>
    <w:unhideWhenUsed/>
    <w:rsid w:val="00F57D1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66471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101F15"/>
    <w:pPr>
      <w:spacing w:after="0" w:line="240" w:lineRule="auto"/>
    </w:pPr>
    <w:rPr>
      <w:lang w:val="en-US"/>
    </w:rPr>
  </w:style>
  <w:style w:type="table" w:styleId="TableGrid">
    <w:name w:val="Table Grid"/>
    <w:basedOn w:val="TableNormal"/>
    <w:uiPriority w:val="39"/>
    <w:rsid w:val="003A4E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8ED12A70701447B67FB63501F2C94F" ma:contentTypeVersion="20" ma:contentTypeDescription="Create a new document." ma:contentTypeScope="" ma:versionID="48135bf49109b430f444722274125ea5">
  <xsd:schema xmlns:xsd="http://www.w3.org/2001/XMLSchema" xmlns:xs="http://www.w3.org/2001/XMLSchema" xmlns:p="http://schemas.microsoft.com/office/2006/metadata/properties" xmlns:ns2="5fdb1a8a-2e32-4fde-aabd-e1cd38cb5503" xmlns:ns3="bb0b37cb-6e01-4321-8085-803f9eb80471" targetNamespace="http://schemas.microsoft.com/office/2006/metadata/properties" ma:root="true" ma:fieldsID="c5563c70b2b5adc67886c0d25e0e6ea0" ns2:_="" ns3:_="">
    <xsd:import namespace="5fdb1a8a-2e32-4fde-aabd-e1cd38cb5503"/>
    <xsd:import namespace="bb0b37cb-6e01-4321-8085-803f9eb8047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2:SharedWithDetails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aterials_x0020_Submitted_x003f_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db1a8a-2e32-4fde-aabd-e1cd38cb550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96c7a1a8-6b6a-4674-979e-8eeda5c8d7b3}" ma:internalName="TaxCatchAll" ma:showField="CatchAllData" ma:web="5fdb1a8a-2e32-4fde-aabd-e1cd38cb55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0b37cb-6e01-4321-8085-803f9eb804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aterials_x0020_Submitted_x003f_" ma:index="21" nillable="true" ma:displayName="Materials Submitted?" ma:default="0" ma:internalName="Materials_x0020_Submitted_x003f_">
      <xsd:simpleType>
        <xsd:restriction base="dms:Boolea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ab71abeb-ca38-4f51-8e4a-8dcc92a87d4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aterials_x0020_Submitted_x003f_ xmlns="bb0b37cb-6e01-4321-8085-803f9eb80471">false</Materials_x0020_Submitted_x003f_>
    <TaxCatchAll xmlns="5fdb1a8a-2e32-4fde-aabd-e1cd38cb5503" xsi:nil="true"/>
    <lcf76f155ced4ddcb4097134ff3c332f xmlns="bb0b37cb-6e01-4321-8085-803f9eb8047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ACFDC4B-9806-46DC-8490-1AC88C0474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db1a8a-2e32-4fde-aabd-e1cd38cb5503"/>
    <ds:schemaRef ds:uri="bb0b37cb-6e01-4321-8085-803f9eb804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61D12DF-D3CB-4401-894C-4728DF2AA35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23EF6BE-AB9B-4D24-990B-F005839969A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3F0C956-D206-4E9F-93D6-38F623D46CA6}">
  <ds:schemaRefs>
    <ds:schemaRef ds:uri="http://schemas.microsoft.com/office/2006/metadata/properties"/>
    <ds:schemaRef ds:uri="http://schemas.microsoft.com/office/infopath/2007/PartnerControls"/>
    <ds:schemaRef ds:uri="bb0b37cb-6e01-4321-8085-803f9eb80471"/>
    <ds:schemaRef ds:uri="5fdb1a8a-2e32-4fde-aabd-e1cd38cb550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1676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1967</CharactersWithSpaces>
  <SharedDoc>false</SharedDoc>
  <HLinks>
    <vt:vector size="12" baseType="variant">
      <vt:variant>
        <vt:i4>3407920</vt:i4>
      </vt:variant>
      <vt:variant>
        <vt:i4>3</vt:i4>
      </vt:variant>
      <vt:variant>
        <vt:i4>0</vt:i4>
      </vt:variant>
      <vt:variant>
        <vt:i4>5</vt:i4>
      </vt:variant>
      <vt:variant>
        <vt:lpwstr>http://www.loc.gov/ead/</vt:lpwstr>
      </vt:variant>
      <vt:variant>
        <vt:lpwstr/>
      </vt:variant>
      <vt:variant>
        <vt:i4>1769480</vt:i4>
      </vt:variant>
      <vt:variant>
        <vt:i4>0</vt:i4>
      </vt:variant>
      <vt:variant>
        <vt:i4>0</vt:i4>
      </vt:variant>
      <vt:variant>
        <vt:i4>5</vt:i4>
      </vt:variant>
      <vt:variant>
        <vt:lpwstr>https://nyshistoricnewspapers.org/?a=p&amp;p=contribute&amp;e=-------en-20--1--txt-txIN----------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GeraldinePC</dc:creator>
  <cp:keywords/>
  <dc:description/>
  <cp:lastModifiedBy>Sheryl Knab</cp:lastModifiedBy>
  <cp:revision>2</cp:revision>
  <cp:lastPrinted>2024-10-23T21:26:00Z</cp:lastPrinted>
  <dcterms:created xsi:type="dcterms:W3CDTF">2024-10-24T13:02:00Z</dcterms:created>
  <dcterms:modified xsi:type="dcterms:W3CDTF">2024-10-24T13:02:00Z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90e9897eaff2398e7312d5426df9e7f94ff1721a317b8edce4cf8308e28739b4</vt:lpwstr>
  </property>
  <property fmtid="{D5CDD505-2E9C-101B-9397-08002B2CF9AE}" pid="3" name="ContentTypeId">
    <vt:lpwstr>0x0101008E8ED12A70701447B67FB63501F2C94F</vt:lpwstr>
  </property>
  <property fmtid="{D5CDD505-2E9C-101B-9397-08002B2CF9AE}" pid="4" name="MediaServiceImageTags">
    <vt:lpwstr/>
  </property>
</Properties>
</file>