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E29A5" w14:textId="24A88DCE" w:rsidR="00F33640" w:rsidRPr="00EC19BA" w:rsidRDefault="00F33640" w:rsidP="00F33640">
      <w:pPr>
        <w:jc w:val="center"/>
        <w:rPr>
          <w:rFonts w:ascii="Arial" w:hAnsi="Arial" w:cs="Arial"/>
          <w:b/>
          <w:smallCaps/>
          <w:sz w:val="32"/>
          <w:szCs w:val="32"/>
        </w:rPr>
      </w:pPr>
      <w:r>
        <w:rPr>
          <w:rFonts w:ascii="Arial" w:hAnsi="Arial" w:cs="Arial"/>
          <w:b/>
          <w:smallCaps/>
          <w:sz w:val="32"/>
          <w:szCs w:val="32"/>
        </w:rPr>
        <w:t xml:space="preserve">Access and Innovation Grants </w:t>
      </w:r>
    </w:p>
    <w:p w14:paraId="65206094" w14:textId="77777777" w:rsidR="00F33640" w:rsidRPr="00EC19BA" w:rsidRDefault="00F33640" w:rsidP="00F33640">
      <w:pPr>
        <w:jc w:val="center"/>
        <w:rPr>
          <w:rFonts w:ascii="Arial" w:hAnsi="Arial" w:cs="Arial"/>
          <w:b/>
          <w:smallCaps/>
          <w:sz w:val="32"/>
          <w:szCs w:val="32"/>
        </w:rPr>
      </w:pPr>
      <w:r w:rsidRPr="00EC19BA">
        <w:rPr>
          <w:rFonts w:ascii="Arial" w:hAnsi="Arial" w:cs="Arial"/>
          <w:b/>
          <w:smallCaps/>
          <w:sz w:val="32"/>
          <w:szCs w:val="32"/>
        </w:rPr>
        <w:t>Member Project Grant Final Report</w:t>
      </w:r>
    </w:p>
    <w:p w14:paraId="2625EC1A" w14:textId="4763CAE1" w:rsidR="00F33640" w:rsidRPr="00EC19BA" w:rsidRDefault="00F33640" w:rsidP="00F33640">
      <w:pPr>
        <w:tabs>
          <w:tab w:val="center" w:pos="4968"/>
        </w:tabs>
        <w:jc w:val="center"/>
        <w:rPr>
          <w:rFonts w:ascii="Arial" w:hAnsi="Arial" w:cs="Arial"/>
          <w:sz w:val="16"/>
        </w:rPr>
      </w:pPr>
      <w:r w:rsidRPr="00EC19BA">
        <w:rPr>
          <w:rFonts w:ascii="Arial" w:hAnsi="Arial" w:cs="Arial"/>
          <w:sz w:val="16"/>
        </w:rPr>
        <w:t xml:space="preserve">Period Covered:  </w:t>
      </w:r>
      <w:r>
        <w:rPr>
          <w:rFonts w:ascii="Arial" w:hAnsi="Arial" w:cs="Arial"/>
          <w:sz w:val="16"/>
        </w:rPr>
        <w:t xml:space="preserve">October </w:t>
      </w:r>
      <w:r w:rsidR="004422B0">
        <w:rPr>
          <w:rFonts w:ascii="Arial" w:hAnsi="Arial" w:cs="Arial"/>
          <w:sz w:val="16"/>
        </w:rPr>
        <w:t>202</w:t>
      </w:r>
      <w:r w:rsidR="00684C55">
        <w:rPr>
          <w:rFonts w:ascii="Arial" w:hAnsi="Arial" w:cs="Arial"/>
          <w:sz w:val="16"/>
        </w:rPr>
        <w:t>4-June 20, 2025</w:t>
      </w:r>
    </w:p>
    <w:p w14:paraId="17DF6F39" w14:textId="77777777" w:rsidR="00F33640" w:rsidRPr="00EC19BA" w:rsidRDefault="00F33640" w:rsidP="00F33640">
      <w:pPr>
        <w:jc w:val="both"/>
        <w:rPr>
          <w:rFonts w:ascii="Arial" w:hAnsi="Arial" w:cs="Arial"/>
          <w:sz w:val="16"/>
        </w:rPr>
      </w:pPr>
    </w:p>
    <w:p w14:paraId="71BAA603" w14:textId="77777777" w:rsidR="00F33640" w:rsidRPr="00EC19BA" w:rsidRDefault="00F33640" w:rsidP="00F33640">
      <w:pPr>
        <w:spacing w:line="96" w:lineRule="exact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0AB7C91E" wp14:editId="47AB3EDE">
                <wp:simplePos x="0" y="0"/>
                <wp:positionH relativeFrom="page">
                  <wp:posOffset>731520</wp:posOffset>
                </wp:positionH>
                <wp:positionV relativeFrom="paragraph">
                  <wp:posOffset>0</wp:posOffset>
                </wp:positionV>
                <wp:extent cx="6309360" cy="6096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60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5C4D9" id="Rectangle 5" o:spid="_x0000_s1026" style="position:absolute;margin-left:57.6pt;margin-top:0;width:496.8pt;height:4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07FA5CC" w14:textId="77777777" w:rsidR="00F33640" w:rsidRPr="00EC19BA" w:rsidRDefault="00F33640" w:rsidP="00F33640">
      <w:pPr>
        <w:ind w:left="720"/>
        <w:jc w:val="both"/>
        <w:rPr>
          <w:rFonts w:ascii="Arial" w:hAnsi="Arial" w:cs="Arial"/>
          <w:sz w:val="20"/>
          <w:szCs w:val="20"/>
        </w:rPr>
      </w:pPr>
      <w:r w:rsidRPr="00EC19BA">
        <w:rPr>
          <w:rFonts w:ascii="Arial" w:hAnsi="Arial" w:cs="Arial"/>
          <w:b/>
          <w:sz w:val="20"/>
          <w:szCs w:val="20"/>
        </w:rPr>
        <w:t>Instructions:</w:t>
      </w:r>
    </w:p>
    <w:p w14:paraId="5C083B61" w14:textId="41332B19" w:rsidR="00F33640" w:rsidRDefault="00F33640" w:rsidP="00F3364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C3BE5">
        <w:rPr>
          <w:rFonts w:ascii="Arial" w:hAnsi="Arial" w:cs="Arial"/>
          <w:sz w:val="20"/>
          <w:szCs w:val="20"/>
        </w:rPr>
        <w:t xml:space="preserve">This report is required for all </w:t>
      </w:r>
      <w:r>
        <w:rPr>
          <w:rFonts w:ascii="Arial" w:hAnsi="Arial" w:cs="Arial"/>
          <w:sz w:val="20"/>
          <w:szCs w:val="20"/>
        </w:rPr>
        <w:t>AIG</w:t>
      </w:r>
      <w:r w:rsidRPr="00BC3BE5">
        <w:rPr>
          <w:rFonts w:ascii="Arial" w:hAnsi="Arial" w:cs="Arial"/>
          <w:sz w:val="20"/>
          <w:szCs w:val="20"/>
        </w:rPr>
        <w:t xml:space="preserve"> Member Projects Grants.  </w:t>
      </w:r>
      <w:r>
        <w:rPr>
          <w:rFonts w:ascii="Arial" w:hAnsi="Arial" w:cs="Arial"/>
          <w:sz w:val="20"/>
          <w:szCs w:val="20"/>
        </w:rPr>
        <w:t xml:space="preserve">Deadline: </w:t>
      </w:r>
      <w:r w:rsidR="003D3382">
        <w:rPr>
          <w:rFonts w:ascii="Arial" w:hAnsi="Arial" w:cs="Arial"/>
          <w:sz w:val="20"/>
          <w:szCs w:val="20"/>
        </w:rPr>
        <w:t>August</w:t>
      </w:r>
      <w:r w:rsidR="00351678">
        <w:rPr>
          <w:rFonts w:ascii="Arial" w:hAnsi="Arial" w:cs="Arial"/>
          <w:sz w:val="20"/>
          <w:szCs w:val="20"/>
        </w:rPr>
        <w:t xml:space="preserve"> 29, 2025</w:t>
      </w:r>
      <w:r>
        <w:rPr>
          <w:rFonts w:ascii="Arial" w:hAnsi="Arial" w:cs="Arial"/>
          <w:sz w:val="20"/>
          <w:szCs w:val="20"/>
        </w:rPr>
        <w:t xml:space="preserve"> unless otherwise indicated in the grant award agreement letter you received in August. Please note this date may be adjusted to the actual date funding is distributed to grant recipients.</w:t>
      </w:r>
    </w:p>
    <w:p w14:paraId="42DAE1E3" w14:textId="77777777" w:rsidR="00F33640" w:rsidRDefault="00F33640" w:rsidP="00F3364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C3BE5">
        <w:rPr>
          <w:rFonts w:ascii="Arial" w:hAnsi="Arial" w:cs="Arial"/>
          <w:sz w:val="20"/>
          <w:szCs w:val="20"/>
        </w:rPr>
        <w:t xml:space="preserve">Fill in the information requested on the bottom of this page.  Using your own word processing software, repeat each question below and provide your response. </w:t>
      </w:r>
    </w:p>
    <w:p w14:paraId="62189FA6" w14:textId="77777777" w:rsidR="00F33640" w:rsidRDefault="00F33640" w:rsidP="00F3364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C3BE5">
        <w:rPr>
          <w:rFonts w:ascii="Arial" w:hAnsi="Arial" w:cs="Arial"/>
          <w:sz w:val="20"/>
          <w:szCs w:val="20"/>
        </w:rPr>
        <w:t xml:space="preserve">Include one copy of this template as your cover sheet followed by your response pages. </w:t>
      </w:r>
    </w:p>
    <w:p w14:paraId="65B18981" w14:textId="77777777" w:rsidR="00F33640" w:rsidRDefault="00F33640" w:rsidP="00F3364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C3BE5">
        <w:rPr>
          <w:rFonts w:ascii="Arial" w:hAnsi="Arial" w:cs="Arial"/>
          <w:sz w:val="20"/>
          <w:szCs w:val="20"/>
        </w:rPr>
        <w:t xml:space="preserve">3 copies of your report must be included. </w:t>
      </w:r>
    </w:p>
    <w:p w14:paraId="66F510C6" w14:textId="77777777" w:rsidR="00F33640" w:rsidRPr="00BC3BE5" w:rsidRDefault="00F33640" w:rsidP="00F3364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C3BE5">
        <w:rPr>
          <w:rFonts w:ascii="Arial" w:hAnsi="Arial" w:cs="Arial"/>
          <w:sz w:val="20"/>
          <w:szCs w:val="20"/>
        </w:rPr>
        <w:t>One of the copies should include a set of materials produced with RBDB Member Project Grant funds such as publicity, reports, etc.</w:t>
      </w:r>
    </w:p>
    <w:p w14:paraId="62915FE2" w14:textId="77777777" w:rsidR="00F33640" w:rsidRPr="00EC19BA" w:rsidRDefault="00F33640" w:rsidP="00F33640">
      <w:pPr>
        <w:jc w:val="both"/>
        <w:rPr>
          <w:rFonts w:ascii="Arial" w:hAnsi="Arial" w:cs="Arial"/>
          <w:sz w:val="20"/>
          <w:szCs w:val="20"/>
        </w:rPr>
      </w:pPr>
    </w:p>
    <w:p w14:paraId="7E1846C7" w14:textId="77777777" w:rsidR="00F33640" w:rsidRPr="00EC19BA" w:rsidRDefault="00F33640" w:rsidP="00F33640">
      <w:pPr>
        <w:spacing w:line="96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0F97A29E" wp14:editId="47464451">
                <wp:simplePos x="0" y="0"/>
                <wp:positionH relativeFrom="page">
                  <wp:posOffset>731520</wp:posOffset>
                </wp:positionH>
                <wp:positionV relativeFrom="paragraph">
                  <wp:posOffset>0</wp:posOffset>
                </wp:positionV>
                <wp:extent cx="6309360" cy="6096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60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7B290" id="Rectangle 6" o:spid="_x0000_s1026" style="position:absolute;margin-left:57.6pt;margin-top:0;width:496.8pt;height:4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04602CCB" w14:textId="77777777" w:rsidR="00F33640" w:rsidRPr="00EC19BA" w:rsidRDefault="00F33640" w:rsidP="00F33640">
      <w:pPr>
        <w:rPr>
          <w:rFonts w:ascii="Arial" w:hAnsi="Arial" w:cs="Arial"/>
          <w:b/>
          <w:smallCaps/>
          <w:sz w:val="20"/>
          <w:szCs w:val="20"/>
        </w:rPr>
      </w:pPr>
    </w:p>
    <w:p w14:paraId="78A31BD1" w14:textId="77777777" w:rsidR="00F33640" w:rsidRDefault="00F33640" w:rsidP="00F33640">
      <w:pPr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szCs w:val="20"/>
        </w:rPr>
      </w:pPr>
      <w:r w:rsidRPr="00EC19BA">
        <w:rPr>
          <w:rFonts w:ascii="Arial" w:hAnsi="Arial" w:cs="Arial"/>
          <w:sz w:val="20"/>
          <w:szCs w:val="20"/>
        </w:rPr>
        <w:t>Describe the project's accomplishments in relation to its objectives</w:t>
      </w:r>
      <w:r>
        <w:rPr>
          <w:rFonts w:ascii="Arial" w:hAnsi="Arial" w:cs="Arial"/>
          <w:sz w:val="20"/>
          <w:szCs w:val="20"/>
        </w:rPr>
        <w:t xml:space="preserve"> identified in the grant application.  Identify, if any, the project’s </w:t>
      </w:r>
      <w:r w:rsidRPr="00EC19BA">
        <w:rPr>
          <w:rFonts w:ascii="Arial" w:hAnsi="Arial" w:cs="Arial"/>
          <w:sz w:val="20"/>
          <w:szCs w:val="20"/>
        </w:rPr>
        <w:t>impact on regional resource sharing</w:t>
      </w:r>
      <w:r>
        <w:rPr>
          <w:rFonts w:ascii="Arial" w:hAnsi="Arial" w:cs="Arial"/>
          <w:sz w:val="20"/>
          <w:szCs w:val="20"/>
        </w:rPr>
        <w:t>.</w:t>
      </w:r>
    </w:p>
    <w:p w14:paraId="246F2A59" w14:textId="77777777" w:rsidR="00F33640" w:rsidRDefault="00F33640" w:rsidP="00F33640">
      <w:pPr>
        <w:tabs>
          <w:tab w:val="left" w:pos="-1440"/>
        </w:tabs>
        <w:ind w:left="720"/>
        <w:rPr>
          <w:rFonts w:ascii="Arial" w:hAnsi="Arial" w:cs="Arial"/>
          <w:sz w:val="20"/>
          <w:szCs w:val="20"/>
        </w:rPr>
      </w:pPr>
    </w:p>
    <w:p w14:paraId="57B850E7" w14:textId="77777777" w:rsidR="00F33640" w:rsidRPr="00EC19BA" w:rsidRDefault="00F33640" w:rsidP="00F33640">
      <w:pPr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szCs w:val="20"/>
        </w:rPr>
      </w:pPr>
      <w:r w:rsidRPr="00EC19BA">
        <w:rPr>
          <w:rFonts w:ascii="Arial" w:hAnsi="Arial" w:cs="Arial"/>
          <w:sz w:val="20"/>
          <w:szCs w:val="20"/>
        </w:rPr>
        <w:t xml:space="preserve"> List or describe </w:t>
      </w:r>
      <w:r>
        <w:rPr>
          <w:rFonts w:ascii="Arial" w:hAnsi="Arial" w:cs="Arial"/>
          <w:sz w:val="20"/>
          <w:szCs w:val="20"/>
        </w:rPr>
        <w:t xml:space="preserve">any materials </w:t>
      </w:r>
      <w:r w:rsidRPr="00EC19BA">
        <w:rPr>
          <w:rFonts w:ascii="Arial" w:hAnsi="Arial" w:cs="Arial"/>
          <w:sz w:val="20"/>
          <w:szCs w:val="20"/>
        </w:rPr>
        <w:t>created using grant funds</w:t>
      </w:r>
      <w:r>
        <w:rPr>
          <w:rFonts w:ascii="Arial" w:hAnsi="Arial" w:cs="Arial"/>
          <w:sz w:val="20"/>
          <w:szCs w:val="20"/>
        </w:rPr>
        <w:t xml:space="preserve"> including marketing materials</w:t>
      </w:r>
      <w:r w:rsidRPr="00EC19BA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>For digitization grants: i</w:t>
      </w:r>
      <w:r w:rsidRPr="00EC19BA">
        <w:rPr>
          <w:rFonts w:ascii="Arial" w:hAnsi="Arial" w:cs="Arial"/>
          <w:sz w:val="20"/>
          <w:szCs w:val="20"/>
        </w:rPr>
        <w:t>nclude numbers</w:t>
      </w:r>
      <w:r>
        <w:rPr>
          <w:rFonts w:ascii="Arial" w:hAnsi="Arial" w:cs="Arial"/>
          <w:sz w:val="20"/>
          <w:szCs w:val="20"/>
        </w:rPr>
        <w:t xml:space="preserve"> and descriptions</w:t>
      </w:r>
      <w:r w:rsidRPr="00EC19BA">
        <w:rPr>
          <w:rFonts w:ascii="Arial" w:hAnsi="Arial" w:cs="Arial"/>
          <w:sz w:val="20"/>
          <w:szCs w:val="20"/>
        </w:rPr>
        <w:t xml:space="preserve"> of items digitized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5048D13" w14:textId="77777777" w:rsidR="00F33640" w:rsidRPr="00EC19BA" w:rsidRDefault="00F33640" w:rsidP="00F33640">
      <w:pPr>
        <w:tabs>
          <w:tab w:val="left" w:pos="-1440"/>
        </w:tabs>
        <w:ind w:left="360"/>
        <w:rPr>
          <w:rFonts w:ascii="Arial" w:hAnsi="Arial" w:cs="Arial"/>
          <w:sz w:val="20"/>
          <w:szCs w:val="20"/>
        </w:rPr>
      </w:pPr>
    </w:p>
    <w:p w14:paraId="2AA505F8" w14:textId="77777777" w:rsidR="00F33640" w:rsidRPr="00EC19BA" w:rsidRDefault="00F33640" w:rsidP="00F33640">
      <w:pPr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szCs w:val="20"/>
        </w:rPr>
      </w:pPr>
      <w:r w:rsidRPr="00EC19BA">
        <w:rPr>
          <w:rFonts w:ascii="Arial" w:hAnsi="Arial" w:cs="Arial"/>
          <w:sz w:val="20"/>
          <w:szCs w:val="20"/>
        </w:rPr>
        <w:t>If you were starting this project now, what would you do differently?  Please be candid in telling us what worked and what did not work.</w:t>
      </w:r>
    </w:p>
    <w:p w14:paraId="17E2BC6F" w14:textId="77777777" w:rsidR="00F33640" w:rsidRPr="00EC19BA" w:rsidRDefault="00F33640" w:rsidP="00F33640">
      <w:pPr>
        <w:tabs>
          <w:tab w:val="left" w:pos="-1440"/>
        </w:tabs>
        <w:ind w:left="360"/>
        <w:rPr>
          <w:rFonts w:ascii="Arial" w:hAnsi="Arial" w:cs="Arial"/>
          <w:sz w:val="20"/>
          <w:szCs w:val="20"/>
        </w:rPr>
      </w:pPr>
    </w:p>
    <w:p w14:paraId="7063B0C8" w14:textId="77777777" w:rsidR="00F33640" w:rsidRPr="00EC19BA" w:rsidRDefault="00F33640" w:rsidP="00F33640">
      <w:pPr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will you maintain this project or collection moving forward?</w:t>
      </w:r>
    </w:p>
    <w:p w14:paraId="3B81ED48" w14:textId="77777777" w:rsidR="00F33640" w:rsidRPr="00EC19BA" w:rsidRDefault="00F33640" w:rsidP="00F33640">
      <w:pPr>
        <w:tabs>
          <w:tab w:val="left" w:pos="-1440"/>
        </w:tabs>
        <w:rPr>
          <w:rFonts w:ascii="Arial" w:hAnsi="Arial" w:cs="Arial"/>
          <w:sz w:val="20"/>
          <w:szCs w:val="20"/>
        </w:rPr>
      </w:pPr>
    </w:p>
    <w:p w14:paraId="0278AA1E" w14:textId="77777777" w:rsidR="00F33640" w:rsidRPr="00120657" w:rsidRDefault="00F33640" w:rsidP="00F33640">
      <w:pPr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szCs w:val="20"/>
        </w:rPr>
      </w:pPr>
      <w:r w:rsidRPr="00EC19BA">
        <w:rPr>
          <w:rFonts w:ascii="Arial" w:hAnsi="Arial" w:cs="Arial"/>
          <w:sz w:val="20"/>
          <w:szCs w:val="20"/>
        </w:rPr>
        <w:t xml:space="preserve">Please provide an analysis of the </w:t>
      </w:r>
      <w:r w:rsidRPr="00EC19BA">
        <w:rPr>
          <w:rFonts w:ascii="Arial" w:hAnsi="Arial" w:cs="Arial"/>
          <w:b/>
          <w:sz w:val="20"/>
          <w:szCs w:val="20"/>
        </w:rPr>
        <w:t>quantitative and</w:t>
      </w:r>
      <w:r w:rsidRPr="00EC19BA">
        <w:rPr>
          <w:rFonts w:ascii="Arial" w:hAnsi="Arial" w:cs="Arial"/>
          <w:sz w:val="20"/>
          <w:szCs w:val="20"/>
        </w:rPr>
        <w:t xml:space="preserve"> </w:t>
      </w:r>
      <w:r w:rsidRPr="00EC19BA">
        <w:rPr>
          <w:rFonts w:ascii="Arial" w:hAnsi="Arial" w:cs="Arial"/>
          <w:b/>
          <w:sz w:val="20"/>
          <w:szCs w:val="20"/>
        </w:rPr>
        <w:t>qualitative evaluation results</w:t>
      </w:r>
      <w:r w:rsidRPr="00EC19BA">
        <w:rPr>
          <w:rFonts w:ascii="Arial" w:hAnsi="Arial" w:cs="Arial"/>
          <w:sz w:val="20"/>
          <w:szCs w:val="20"/>
        </w:rPr>
        <w:t xml:space="preserve"> in relation to user satisfaction and/or success and/or objectives met.  </w:t>
      </w:r>
      <w:r w:rsidRPr="00EC19BA">
        <w:rPr>
          <w:rFonts w:ascii="Arial" w:hAnsi="Arial" w:cs="Arial"/>
          <w:i/>
          <w:sz w:val="20"/>
          <w:szCs w:val="20"/>
        </w:rPr>
        <w:t>(Please do not submit copies of individual completed user surveys or forms.  We are interested in your summary and analysis of results only.)</w:t>
      </w:r>
    </w:p>
    <w:p w14:paraId="6A22F4E5" w14:textId="77777777" w:rsidR="00F33640" w:rsidRDefault="00F33640" w:rsidP="00F33640">
      <w:pPr>
        <w:pStyle w:val="ListParagraph"/>
        <w:rPr>
          <w:rFonts w:ascii="Arial" w:hAnsi="Arial" w:cs="Arial"/>
          <w:sz w:val="20"/>
          <w:szCs w:val="20"/>
        </w:rPr>
      </w:pPr>
    </w:p>
    <w:p w14:paraId="5A19F7A5" w14:textId="77777777" w:rsidR="00F33640" w:rsidRPr="00EC19BA" w:rsidRDefault="00F33640" w:rsidP="00F33640">
      <w:pPr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complete the Project Completion Checklist and attach to this form and your narrative.</w:t>
      </w:r>
    </w:p>
    <w:p w14:paraId="313E487D" w14:textId="77777777" w:rsidR="00F33640" w:rsidRPr="00BC3BE5" w:rsidRDefault="00F33640" w:rsidP="00F33640">
      <w:pPr>
        <w:tabs>
          <w:tab w:val="left" w:pos="-1440"/>
        </w:tabs>
        <w:jc w:val="both"/>
        <w:rPr>
          <w:rFonts w:ascii="Arial" w:hAnsi="Arial" w:cs="Arial"/>
          <w:sz w:val="20"/>
          <w:szCs w:val="20"/>
        </w:rPr>
      </w:pPr>
    </w:p>
    <w:p w14:paraId="3D6FAB31" w14:textId="77777777" w:rsidR="00F33640" w:rsidRPr="00EC19BA" w:rsidRDefault="00F33640" w:rsidP="00F33640">
      <w:pPr>
        <w:jc w:val="center"/>
        <w:rPr>
          <w:rFonts w:ascii="Arial" w:hAnsi="Arial" w:cs="Arial"/>
          <w:b/>
          <w:sz w:val="20"/>
          <w:szCs w:val="20"/>
        </w:rPr>
      </w:pPr>
    </w:p>
    <w:p w14:paraId="00075118" w14:textId="77777777" w:rsidR="00F33640" w:rsidRPr="00EC19BA" w:rsidRDefault="00F33640" w:rsidP="00F336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936"/>
        </w:tabs>
        <w:jc w:val="both"/>
        <w:rPr>
          <w:rFonts w:ascii="Arial" w:hAnsi="Arial" w:cs="Arial"/>
          <w:sz w:val="20"/>
          <w:szCs w:val="20"/>
        </w:rPr>
      </w:pPr>
    </w:p>
    <w:p w14:paraId="33BEB47A" w14:textId="77777777" w:rsidR="00F33640" w:rsidRPr="00EC19BA" w:rsidRDefault="00F33640" w:rsidP="00F336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936"/>
        </w:tabs>
        <w:jc w:val="both"/>
        <w:rPr>
          <w:rFonts w:ascii="Arial" w:hAnsi="Arial" w:cs="Arial"/>
          <w:sz w:val="20"/>
          <w:szCs w:val="20"/>
        </w:rPr>
      </w:pPr>
      <w:r w:rsidRPr="00EC19BA">
        <w:rPr>
          <w:rFonts w:ascii="Arial" w:hAnsi="Arial" w:cs="Arial"/>
          <w:sz w:val="20"/>
          <w:szCs w:val="20"/>
        </w:rPr>
        <w:t xml:space="preserve">Person preparing report </w:t>
      </w:r>
      <w:r w:rsidRPr="00EC19BA">
        <w:rPr>
          <w:rFonts w:ascii="Arial" w:hAnsi="Arial" w:cs="Arial"/>
          <w:sz w:val="20"/>
          <w:szCs w:val="20"/>
          <w:u w:val="single"/>
        </w:rPr>
        <w:tab/>
      </w:r>
      <w:r w:rsidRPr="00EC19BA">
        <w:rPr>
          <w:rFonts w:ascii="Arial" w:hAnsi="Arial" w:cs="Arial"/>
          <w:sz w:val="20"/>
          <w:szCs w:val="20"/>
          <w:u w:val="single"/>
        </w:rPr>
        <w:tab/>
      </w:r>
      <w:r w:rsidRPr="00EC19BA">
        <w:rPr>
          <w:rFonts w:ascii="Arial" w:hAnsi="Arial" w:cs="Arial"/>
          <w:sz w:val="20"/>
          <w:szCs w:val="20"/>
          <w:u w:val="single"/>
        </w:rPr>
        <w:tab/>
      </w:r>
      <w:r w:rsidRPr="00EC19BA">
        <w:rPr>
          <w:rFonts w:ascii="Arial" w:hAnsi="Arial" w:cs="Arial"/>
          <w:sz w:val="20"/>
          <w:szCs w:val="20"/>
          <w:u w:val="single"/>
        </w:rPr>
        <w:tab/>
      </w:r>
      <w:r w:rsidRPr="00EC19BA">
        <w:rPr>
          <w:rFonts w:ascii="Arial" w:hAnsi="Arial" w:cs="Arial"/>
          <w:sz w:val="20"/>
          <w:szCs w:val="20"/>
          <w:u w:val="single"/>
        </w:rPr>
        <w:tab/>
      </w:r>
      <w:r w:rsidRPr="00EC19BA">
        <w:rPr>
          <w:rFonts w:ascii="Arial" w:hAnsi="Arial" w:cs="Arial"/>
          <w:sz w:val="20"/>
          <w:szCs w:val="20"/>
        </w:rPr>
        <w:t xml:space="preserve">    </w:t>
      </w:r>
      <w:r w:rsidRPr="00EC19BA">
        <w:rPr>
          <w:rFonts w:ascii="Arial" w:hAnsi="Arial" w:cs="Arial"/>
          <w:sz w:val="20"/>
          <w:szCs w:val="20"/>
          <w:u w:val="single"/>
        </w:rPr>
        <w:t xml:space="preserve">    </w:t>
      </w:r>
      <w:r w:rsidRPr="00EC19BA">
        <w:rPr>
          <w:rFonts w:ascii="Arial" w:hAnsi="Arial" w:cs="Arial"/>
          <w:sz w:val="20"/>
          <w:szCs w:val="20"/>
          <w:u w:val="single"/>
        </w:rPr>
        <w:tab/>
        <w:t xml:space="preserve">                                                        </w:t>
      </w:r>
    </w:p>
    <w:p w14:paraId="361E6CFC" w14:textId="77777777" w:rsidR="00F33640" w:rsidRPr="00EC19BA" w:rsidRDefault="00F33640" w:rsidP="00F33640">
      <w:pPr>
        <w:ind w:firstLine="2880"/>
        <w:jc w:val="both"/>
        <w:rPr>
          <w:rFonts w:ascii="Arial" w:hAnsi="Arial" w:cs="Arial"/>
          <w:sz w:val="20"/>
          <w:szCs w:val="20"/>
        </w:rPr>
      </w:pPr>
      <w:r w:rsidRPr="007C7EE8">
        <w:rPr>
          <w:rFonts w:ascii="Arial" w:hAnsi="Arial" w:cs="Arial"/>
          <w:sz w:val="16"/>
          <w:szCs w:val="16"/>
        </w:rPr>
        <w:t>(Typed or Printed Name)</w:t>
      </w:r>
      <w:r w:rsidRPr="00EC19BA">
        <w:rPr>
          <w:rFonts w:ascii="Arial" w:hAnsi="Arial" w:cs="Arial"/>
          <w:sz w:val="20"/>
          <w:szCs w:val="20"/>
        </w:rPr>
        <w:tab/>
      </w:r>
      <w:r w:rsidRPr="00EC19BA">
        <w:rPr>
          <w:rFonts w:ascii="Arial" w:hAnsi="Arial" w:cs="Arial"/>
          <w:sz w:val="20"/>
          <w:szCs w:val="20"/>
        </w:rPr>
        <w:tab/>
      </w:r>
      <w:r w:rsidRPr="00EC19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7C7EE8">
        <w:rPr>
          <w:rFonts w:ascii="Arial" w:hAnsi="Arial" w:cs="Arial"/>
          <w:sz w:val="16"/>
          <w:szCs w:val="16"/>
        </w:rPr>
        <w:t>(Signature)</w:t>
      </w:r>
    </w:p>
    <w:p w14:paraId="4847DDA8" w14:textId="77777777" w:rsidR="00F33640" w:rsidRPr="00EC19BA" w:rsidRDefault="00F33640" w:rsidP="00F33640">
      <w:pPr>
        <w:jc w:val="both"/>
        <w:rPr>
          <w:rFonts w:ascii="Arial" w:hAnsi="Arial" w:cs="Arial"/>
          <w:sz w:val="20"/>
          <w:szCs w:val="20"/>
        </w:rPr>
      </w:pPr>
    </w:p>
    <w:p w14:paraId="080F5545" w14:textId="77777777" w:rsidR="00F33640" w:rsidRPr="00EC19BA" w:rsidRDefault="00F33640" w:rsidP="00F33640">
      <w:pPr>
        <w:jc w:val="both"/>
        <w:rPr>
          <w:rFonts w:ascii="Arial" w:hAnsi="Arial" w:cs="Arial"/>
          <w:sz w:val="24"/>
        </w:rPr>
      </w:pPr>
      <w:r w:rsidRPr="00EC19BA">
        <w:rPr>
          <w:rFonts w:ascii="Arial" w:hAnsi="Arial" w:cs="Arial"/>
          <w:sz w:val="20"/>
          <w:szCs w:val="20"/>
        </w:rPr>
        <w:t>Telephone #     ___________________________</w:t>
      </w:r>
      <w:r w:rsidRPr="00EC19BA">
        <w:rPr>
          <w:rFonts w:ascii="Arial" w:hAnsi="Arial" w:cs="Arial"/>
          <w:sz w:val="20"/>
          <w:szCs w:val="20"/>
        </w:rPr>
        <w:tab/>
      </w:r>
      <w:r w:rsidRPr="00EC19BA">
        <w:rPr>
          <w:rFonts w:ascii="Arial" w:hAnsi="Arial" w:cs="Arial"/>
          <w:sz w:val="20"/>
          <w:szCs w:val="20"/>
        </w:rPr>
        <w:tab/>
        <w:t>Date ____________________________</w:t>
      </w:r>
      <w:r w:rsidRPr="00EC19BA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4F46E65F" w14:textId="77777777" w:rsidR="00F33640" w:rsidRDefault="00F33640" w:rsidP="00F33640"/>
    <w:p w14:paraId="6E00AE17" w14:textId="77777777" w:rsidR="00F33640" w:rsidRPr="00BC3BE5" w:rsidRDefault="00F33640" w:rsidP="00F33640">
      <w:pPr>
        <w:rPr>
          <w:rFonts w:asciiTheme="minorHAnsi" w:hAnsiTheme="minorHAnsi" w:cs="Arial"/>
          <w:sz w:val="20"/>
          <w:szCs w:val="20"/>
        </w:rPr>
      </w:pPr>
      <w:r w:rsidRPr="00BC3BE5">
        <w:rPr>
          <w:rFonts w:asciiTheme="minorHAnsi" w:hAnsiTheme="minorHAnsi" w:cs="Arial"/>
          <w:sz w:val="20"/>
          <w:szCs w:val="20"/>
        </w:rPr>
        <w:t>Tax ID# (we require this for tax reporting purposes): ______________________________________</w:t>
      </w:r>
    </w:p>
    <w:p w14:paraId="2B23918E" w14:textId="77777777" w:rsidR="00F33640" w:rsidRPr="00BC3BE5" w:rsidRDefault="00F33640" w:rsidP="00F33640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BC3BE5">
        <w:rPr>
          <w:rFonts w:asciiTheme="minorHAnsi" w:hAnsiTheme="minorHAnsi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B7A4C0" wp14:editId="393844F9">
                <wp:simplePos x="0" y="0"/>
                <wp:positionH relativeFrom="column">
                  <wp:posOffset>3333750</wp:posOffset>
                </wp:positionH>
                <wp:positionV relativeFrom="paragraph">
                  <wp:posOffset>58420</wp:posOffset>
                </wp:positionV>
                <wp:extent cx="3101975" cy="1247140"/>
                <wp:effectExtent l="0" t="0" r="22225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975" cy="124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9307E" w14:textId="77777777" w:rsidR="00F33640" w:rsidRDefault="00F33640" w:rsidP="00F3364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Send 3 copies of the final report and 1 set of materials if appropriate to:</w:t>
                            </w:r>
                          </w:p>
                          <w:p w14:paraId="68063640" w14:textId="77777777" w:rsidR="00F33640" w:rsidRPr="00BC3BE5" w:rsidRDefault="00F33640" w:rsidP="00F336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3BE5">
                              <w:rPr>
                                <w:sz w:val="20"/>
                                <w:szCs w:val="20"/>
                              </w:rPr>
                              <w:t>Sheryl Knab</w:t>
                            </w:r>
                          </w:p>
                          <w:p w14:paraId="515C256B" w14:textId="77777777" w:rsidR="00F33640" w:rsidRPr="00FC409A" w:rsidRDefault="00F33640" w:rsidP="00F336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">
                              <w:r w:rsidRPr="00FC409A">
                                <w:rPr>
                                  <w:sz w:val="20"/>
                                  <w:szCs w:val="20"/>
                                </w:rPr>
                                <w:t>Western New York</w:t>
                              </w:r>
                            </w:smartTag>
                            <w:r w:rsidRPr="00FC409A">
                              <w:rPr>
                                <w:sz w:val="20"/>
                                <w:szCs w:val="20"/>
                              </w:rPr>
                              <w:t xml:space="preserve"> Library Resources Council</w:t>
                            </w:r>
                          </w:p>
                          <w:p w14:paraId="5714507D" w14:textId="77777777" w:rsidR="00F33640" w:rsidRDefault="00F33640" w:rsidP="00F336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Airport Commerce Park East</w:t>
                            </w:r>
                          </w:p>
                          <w:p w14:paraId="4160A45A" w14:textId="77777777" w:rsidR="00F33640" w:rsidRPr="00FC409A" w:rsidRDefault="00F33640" w:rsidP="00F336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4950 Genesee Street, Suite 170</w:t>
                            </w:r>
                          </w:p>
                          <w:p w14:paraId="338DDB7A" w14:textId="77777777" w:rsidR="00F33640" w:rsidRPr="00FC409A" w:rsidRDefault="00F33640" w:rsidP="00F336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Cheektowaga, NY 14225-5528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7A4C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2.5pt;margin-top:4.6pt;width:244.25pt;height:9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">
                <v:textbox>
                  <w:txbxContent>
                    <w:p w14:paraId="7739307E" w14:textId="77777777" w:rsidR="00F33640" w:rsidRDefault="00F33640" w:rsidP="00F3364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Send 3 copies of the final report and 1 set of materials if appropriate to:</w:t>
                      </w:r>
                    </w:p>
                    <w:p w14:paraId="68063640" w14:textId="77777777" w:rsidR="00F33640" w:rsidRPr="00BC3BE5" w:rsidRDefault="00F33640" w:rsidP="00F33640">
                      <w:pPr>
                        <w:rPr>
                          <w:sz w:val="20"/>
                          <w:szCs w:val="20"/>
                        </w:rPr>
                      </w:pPr>
                      <w:r w:rsidRPr="00BC3BE5">
                        <w:rPr>
                          <w:sz w:val="20"/>
                          <w:szCs w:val="20"/>
                        </w:rPr>
                        <w:t>Sheryl Knab</w:t>
                      </w:r>
                    </w:p>
                    <w:p w14:paraId="515C256B" w14:textId="77777777" w:rsidR="00F33640" w:rsidRPr="00FC409A" w:rsidRDefault="00F33640" w:rsidP="00F33640">
                      <w:pPr>
                        <w:rPr>
                          <w:sz w:val="20"/>
                          <w:szCs w:val="20"/>
                        </w:rPr>
                      </w:pPr>
                      <w:smartTag w:uri="urn:schemas-microsoft-com:office:smarttags" w:element="place">
                        <w:r w:rsidRPr="00FC409A">
                          <w:rPr>
                            <w:sz w:val="20"/>
                            <w:szCs w:val="20"/>
                          </w:rPr>
                          <w:t>Western New York</w:t>
                        </w:r>
                      </w:smartTag>
                      <w:r w:rsidRPr="00FC409A">
                        <w:rPr>
                          <w:sz w:val="20"/>
                          <w:szCs w:val="20"/>
                        </w:rPr>
                        <w:t xml:space="preserve"> Library Resources Council</w:t>
                      </w:r>
                    </w:p>
                    <w:p w14:paraId="5714507D" w14:textId="77777777" w:rsidR="00F33640" w:rsidRDefault="00F33640" w:rsidP="00F3364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Airport Commerce Park East</w:t>
                      </w:r>
                    </w:p>
                    <w:p w14:paraId="4160A45A" w14:textId="77777777" w:rsidR="00F33640" w:rsidRPr="00FC409A" w:rsidRDefault="00F33640" w:rsidP="00F3364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4950 Genesee Street, Suite 170</w:t>
                      </w:r>
                    </w:p>
                    <w:p w14:paraId="338DDB7A" w14:textId="77777777" w:rsidR="00F33640" w:rsidRPr="00FC409A" w:rsidRDefault="00F33640" w:rsidP="00F3364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Cheektowaga, NY 14225-5528</w:t>
                      </w:r>
                    </w:p>
                  </w:txbxContent>
                </v:textbox>
              </v:shape>
            </w:pict>
          </mc:Fallback>
        </mc:AlternateContent>
      </w:r>
      <w:r w:rsidRPr="00BC3BE5">
        <w:rPr>
          <w:rFonts w:asciiTheme="minorHAnsi" w:hAnsiTheme="minorHAnsi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BADB99" wp14:editId="21875FF0">
                <wp:simplePos x="0" y="0"/>
                <wp:positionH relativeFrom="column">
                  <wp:posOffset>9525</wp:posOffset>
                </wp:positionH>
                <wp:positionV relativeFrom="paragraph">
                  <wp:posOffset>58420</wp:posOffset>
                </wp:positionV>
                <wp:extent cx="3152775" cy="1247140"/>
                <wp:effectExtent l="0" t="0" r="2857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24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6B36B" w14:textId="77777777" w:rsidR="00F33640" w:rsidRDefault="00F33640" w:rsidP="00F33640">
                            <w:pPr>
                              <w:pStyle w:val="BodyText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73360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Required: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Tell us where and to whom to send payment.</w:t>
                            </w:r>
                          </w:p>
                          <w:p w14:paraId="5B2DDF85" w14:textId="77777777" w:rsidR="00F33640" w:rsidRPr="009011A4" w:rsidRDefault="00F33640" w:rsidP="00F33640">
                            <w:pPr>
                              <w:pStyle w:val="BodyText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ADB99" id="Text Box 2" o:spid="_x0000_s1027" type="#_x0000_t202" style="position:absolute;left:0;text-align:left;margin-left:.75pt;margin-top:4.6pt;width:248.25pt;height:9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">
                <v:textbox>
                  <w:txbxContent>
                    <w:p w14:paraId="2A56B36B" w14:textId="77777777" w:rsidR="00F33640" w:rsidRDefault="00F33640" w:rsidP="00F33640">
                      <w:pPr>
                        <w:pStyle w:val="BodyText"/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73360">
                        <w:rPr>
                          <w:b/>
                          <w:color w:val="FF0000"/>
                          <w:sz w:val="20"/>
                          <w:szCs w:val="20"/>
                        </w:rPr>
                        <w:t>Required: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Tell us where and to whom to send payment.</w:t>
                      </w:r>
                    </w:p>
                    <w:p w14:paraId="5B2DDF85" w14:textId="77777777" w:rsidR="00F33640" w:rsidRPr="009011A4" w:rsidRDefault="00F33640" w:rsidP="00F33640">
                      <w:pPr>
                        <w:pStyle w:val="BodyText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93CF54" w14:textId="77777777" w:rsidR="00F33640" w:rsidRPr="00BC3BE5" w:rsidRDefault="00F33640" w:rsidP="00F33640">
      <w:pPr>
        <w:rPr>
          <w:rFonts w:ascii="Times New Roman" w:hAnsi="Times New Roman"/>
          <w:sz w:val="24"/>
        </w:rPr>
      </w:pPr>
    </w:p>
    <w:p w14:paraId="57857BB7" w14:textId="77777777" w:rsidR="00F33640" w:rsidRPr="00BC3BE5" w:rsidRDefault="00F33640" w:rsidP="00F33640">
      <w:pPr>
        <w:spacing w:after="200" w:line="276" w:lineRule="auto"/>
        <w:rPr>
          <w:rFonts w:asciiTheme="minorHAnsi" w:eastAsiaTheme="minorHAnsi" w:hAnsiTheme="minorHAnsi" w:cstheme="minorBidi"/>
          <w:szCs w:val="22"/>
        </w:rPr>
      </w:pPr>
    </w:p>
    <w:p w14:paraId="36E81025" w14:textId="77777777" w:rsidR="00F33640" w:rsidRDefault="00F33640" w:rsidP="00F33640"/>
    <w:p w14:paraId="7FC02E29" w14:textId="77777777" w:rsidR="00F33640" w:rsidRDefault="00F33640" w:rsidP="00F33640"/>
    <w:p w14:paraId="4ABC998E" w14:textId="3577DA76" w:rsidR="00AC1710" w:rsidRPr="00982E5C" w:rsidRDefault="00AC1710" w:rsidP="00982E5C"/>
    <w:sectPr w:rsidR="00AC1710" w:rsidRPr="00982E5C" w:rsidSect="00C20977">
      <w:headerReference w:type="default" r:id="rId10"/>
      <w:footerReference w:type="default" r:id="rId11"/>
      <w:pgSz w:w="12242" w:h="15842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75726" w14:textId="77777777" w:rsidR="000F1BE3" w:rsidRDefault="000F1BE3" w:rsidP="00C20977">
      <w:r>
        <w:separator/>
      </w:r>
    </w:p>
  </w:endnote>
  <w:endnote w:type="continuationSeparator" w:id="0">
    <w:p w14:paraId="32A06C5A" w14:textId="77777777" w:rsidR="000F1BE3" w:rsidRDefault="000F1BE3" w:rsidP="00C20977">
      <w:r>
        <w:continuationSeparator/>
      </w:r>
    </w:p>
  </w:endnote>
  <w:endnote w:type="continuationNotice" w:id="1">
    <w:p w14:paraId="1CA68BCB" w14:textId="77777777" w:rsidR="000F1BE3" w:rsidRDefault="000F1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C9994" w14:textId="77777777" w:rsidR="00C20977" w:rsidRDefault="00C2097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ABC999B" wp14:editId="4ABC999C">
              <wp:simplePos x="0" y="0"/>
              <wp:positionH relativeFrom="margin">
                <wp:posOffset>314325</wp:posOffset>
              </wp:positionH>
              <wp:positionV relativeFrom="paragraph">
                <wp:posOffset>-18415</wp:posOffset>
              </wp:positionV>
              <wp:extent cx="5638800" cy="466725"/>
              <wp:effectExtent l="0" t="0" r="0" b="0"/>
              <wp:wrapNone/>
              <wp:docPr id="4" name="Casetă tex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38800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BC999F" w14:textId="4A6BC169" w:rsidR="00C20977" w:rsidRDefault="00C20977" w:rsidP="00C20977">
                          <w:pPr>
                            <w:jc w:val="center"/>
                          </w:pPr>
                          <w:r>
                            <w:t xml:space="preserve">Airport Commerce Park East, 4950 Genesee Street, </w:t>
                          </w:r>
                          <w:r w:rsidR="00B15FB1">
                            <w:t>S</w:t>
                          </w:r>
                          <w:r>
                            <w:t>uite 170, Cheektowaga, NY 14225-5528</w:t>
                          </w:r>
                        </w:p>
                        <w:p w14:paraId="4ABC99A0" w14:textId="77777777" w:rsidR="00C20977" w:rsidRDefault="00C20977" w:rsidP="00C20977">
                          <w:pPr>
                            <w:jc w:val="center"/>
                          </w:pPr>
                          <w:r>
                            <w:t>phone 716 633 0705, fax 716 288 9400, www.wnylrc.org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BC999B" id="_x0000_t202" coordsize="21600,21600" o:spt="202" path="m,l,21600r21600,l21600,xe">
              <v:stroke joinstyle="miter"/>
              <v:path gradientshapeok="t" o:connecttype="rect"/>
            </v:shapetype>
            <v:shape id="Casetă text 4" o:spid="_x0000_s1029" type="#_x0000_t202" style="position:absolute;margin-left:24.75pt;margin-top:-1.45pt;width:444pt;height:36.7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" filled="f" stroked="f" strokeweight=".5pt">
              <v:textbox>
                <w:txbxContent>
                  <w:p w14:paraId="4ABC999F" w14:textId="4A6BC169" w:rsidR="00C20977" w:rsidRDefault="00C20977" w:rsidP="00C20977">
                    <w:pPr>
                      <w:jc w:val="center"/>
                    </w:pPr>
                    <w:r>
                      <w:t xml:space="preserve">Airport Commerce Park East, 4950 Genesee Street, </w:t>
                    </w:r>
                    <w:r w:rsidR="00B15FB1">
                      <w:t>S</w:t>
                    </w:r>
                    <w:r>
                      <w:t>uite 170, Cheektowaga, NY 14225-5528</w:t>
                    </w:r>
                  </w:p>
                  <w:p w14:paraId="4ABC99A0" w14:textId="77777777" w:rsidR="00C20977" w:rsidRDefault="00C20977" w:rsidP="00C20977">
                    <w:pPr>
                      <w:jc w:val="center"/>
                    </w:pPr>
                    <w:r>
                      <w:t>phone 716 633 0705, fax 716 288 9400, www.wnylrc.org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3243F" w14:textId="77777777" w:rsidR="000F1BE3" w:rsidRDefault="000F1BE3" w:rsidP="00C20977">
      <w:r>
        <w:separator/>
      </w:r>
    </w:p>
  </w:footnote>
  <w:footnote w:type="continuationSeparator" w:id="0">
    <w:p w14:paraId="2688F85A" w14:textId="77777777" w:rsidR="000F1BE3" w:rsidRDefault="000F1BE3" w:rsidP="00C20977">
      <w:r>
        <w:continuationSeparator/>
      </w:r>
    </w:p>
  </w:footnote>
  <w:footnote w:type="continuationNotice" w:id="1">
    <w:p w14:paraId="42283153" w14:textId="77777777" w:rsidR="000F1BE3" w:rsidRDefault="000F1B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C9993" w14:textId="34A552A1" w:rsidR="00C20977" w:rsidRDefault="00FB4EE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4ABC9999" wp14:editId="0886806D">
          <wp:simplePos x="0" y="0"/>
          <wp:positionH relativeFrom="column">
            <wp:posOffset>441956</wp:posOffset>
          </wp:positionH>
          <wp:positionV relativeFrom="paragraph">
            <wp:posOffset>-141605</wp:posOffset>
          </wp:positionV>
          <wp:extent cx="1781175" cy="827698"/>
          <wp:effectExtent l="0" t="0" r="0" b="0"/>
          <wp:wrapNone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827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097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ABC9995" wp14:editId="4ABC9996">
              <wp:simplePos x="0" y="0"/>
              <wp:positionH relativeFrom="column">
                <wp:posOffset>2571750</wp:posOffset>
              </wp:positionH>
              <wp:positionV relativeFrom="paragraph">
                <wp:posOffset>-221615</wp:posOffset>
              </wp:positionV>
              <wp:extent cx="3819525" cy="428625"/>
              <wp:effectExtent l="0" t="0" r="0" b="0"/>
              <wp:wrapNone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9525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BC999D" w14:textId="77777777" w:rsidR="00C20977" w:rsidRDefault="00C20977" w:rsidP="00C20977">
                          <w:pPr>
                            <w:jc w:val="right"/>
                          </w:pPr>
                          <w:r>
                            <w:t>Questioning existing practices. Testing new ideas.</w:t>
                          </w:r>
                        </w:p>
                        <w:p w14:paraId="4ABC999E" w14:textId="77777777" w:rsidR="00C20977" w:rsidRDefault="00C20977" w:rsidP="00C20977">
                          <w:pPr>
                            <w:jc w:val="right"/>
                          </w:pPr>
                          <w:r>
                            <w:t>WNYLRC: a leader in library innovation.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BC9995"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8" type="#_x0000_t202" style="position:absolute;margin-left:202.5pt;margin-top:-17.45pt;width:300.75pt;height:33.7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" filled="f" stroked="f" strokeweight=".5pt">
              <v:textbox>
                <w:txbxContent>
                  <w:p w14:paraId="4ABC999D" w14:textId="77777777" w:rsidR="00C20977" w:rsidRDefault="00C20977" w:rsidP="00C20977">
                    <w:pPr>
                      <w:jc w:val="right"/>
                    </w:pPr>
                    <w:r>
                      <w:t>Questioning existing practices. Testing new ideas.</w:t>
                    </w:r>
                  </w:p>
                  <w:p w14:paraId="4ABC999E" w14:textId="77777777" w:rsidR="00C20977" w:rsidRDefault="00C20977" w:rsidP="00C20977">
                    <w:pPr>
                      <w:jc w:val="right"/>
                    </w:pPr>
                    <w:r>
                      <w:t>WNYLRC: a leader in library innovation.</w:t>
                    </w:r>
                  </w:p>
                </w:txbxContent>
              </v:textbox>
            </v:shape>
          </w:pict>
        </mc:Fallback>
      </mc:AlternateContent>
    </w:r>
    <w:r w:rsidR="00C20977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ABC9997" wp14:editId="63B7D973">
          <wp:simplePos x="0" y="0"/>
          <wp:positionH relativeFrom="page">
            <wp:posOffset>9525</wp:posOffset>
          </wp:positionH>
          <wp:positionV relativeFrom="paragraph">
            <wp:posOffset>225425</wp:posOffset>
          </wp:positionV>
          <wp:extent cx="7733794" cy="295275"/>
          <wp:effectExtent l="0" t="0" r="635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3794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46B92"/>
    <w:multiLevelType w:val="hybridMultilevel"/>
    <w:tmpl w:val="2E84C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236FBE"/>
    <w:multiLevelType w:val="hybridMultilevel"/>
    <w:tmpl w:val="557492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2009147">
    <w:abstractNumId w:val="1"/>
  </w:num>
  <w:num w:numId="2" w16cid:durableId="931278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977"/>
    <w:rsid w:val="000F1BE3"/>
    <w:rsid w:val="001204F1"/>
    <w:rsid w:val="00351678"/>
    <w:rsid w:val="003D0E83"/>
    <w:rsid w:val="003D3382"/>
    <w:rsid w:val="004422B0"/>
    <w:rsid w:val="0048096B"/>
    <w:rsid w:val="00684C55"/>
    <w:rsid w:val="00763ADD"/>
    <w:rsid w:val="007F585B"/>
    <w:rsid w:val="00946CC3"/>
    <w:rsid w:val="00967D1B"/>
    <w:rsid w:val="00982E5C"/>
    <w:rsid w:val="009A1209"/>
    <w:rsid w:val="00AC1710"/>
    <w:rsid w:val="00AC6E43"/>
    <w:rsid w:val="00B15FB1"/>
    <w:rsid w:val="00C20977"/>
    <w:rsid w:val="00D50A45"/>
    <w:rsid w:val="00E14D07"/>
    <w:rsid w:val="00F33640"/>
    <w:rsid w:val="00FB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ABC9982"/>
  <w15:chartTrackingRefBased/>
  <w15:docId w15:val="{882CB5F4-96B7-490B-84FB-A9F93EC0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640"/>
    <w:pPr>
      <w:spacing w:after="0" w:line="240" w:lineRule="auto"/>
    </w:pPr>
    <w:rPr>
      <w:rFonts w:ascii="Calibri" w:eastAsia="Times New Roman" w:hAnsi="Calibri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9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977"/>
  </w:style>
  <w:style w:type="paragraph" w:styleId="Footer">
    <w:name w:val="footer"/>
    <w:basedOn w:val="Normal"/>
    <w:link w:val="FooterChar"/>
    <w:uiPriority w:val="99"/>
    <w:unhideWhenUsed/>
    <w:rsid w:val="00C209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977"/>
  </w:style>
  <w:style w:type="paragraph" w:styleId="BodyText">
    <w:name w:val="Body Text"/>
    <w:basedOn w:val="Normal"/>
    <w:link w:val="BodyTextChar"/>
    <w:uiPriority w:val="99"/>
    <w:semiHidden/>
    <w:unhideWhenUsed/>
    <w:rsid w:val="00F33640"/>
    <w:pPr>
      <w:spacing w:after="120" w:line="276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33640"/>
    <w:rPr>
      <w:lang w:val="en-US"/>
    </w:rPr>
  </w:style>
  <w:style w:type="paragraph" w:styleId="ListParagraph">
    <w:name w:val="List Paragraph"/>
    <w:basedOn w:val="Normal"/>
    <w:uiPriority w:val="34"/>
    <w:qFormat/>
    <w:rsid w:val="00F33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erials_x0020_Submitted_x003f_ xmlns="bb0b37cb-6e01-4321-8085-803f9eb80471">false</Materials_x0020_Submitted_x003f_>
    <TaxCatchAll xmlns="5fdb1a8a-2e32-4fde-aabd-e1cd38cb5503" xsi:nil="true"/>
    <lcf76f155ced4ddcb4097134ff3c332f xmlns="bb0b37cb-6e01-4321-8085-803f9eb8047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ED12A70701447B67FB63501F2C94F" ma:contentTypeVersion="20" ma:contentTypeDescription="Create a new document." ma:contentTypeScope="" ma:versionID="48135bf49109b430f444722274125ea5">
  <xsd:schema xmlns:xsd="http://www.w3.org/2001/XMLSchema" xmlns:xs="http://www.w3.org/2001/XMLSchema" xmlns:p="http://schemas.microsoft.com/office/2006/metadata/properties" xmlns:ns2="5fdb1a8a-2e32-4fde-aabd-e1cd38cb5503" xmlns:ns3="bb0b37cb-6e01-4321-8085-803f9eb80471" targetNamespace="http://schemas.microsoft.com/office/2006/metadata/properties" ma:root="true" ma:fieldsID="c5563c70b2b5adc67886c0d25e0e6ea0" ns2:_="" ns3:_="">
    <xsd:import namespace="5fdb1a8a-2e32-4fde-aabd-e1cd38cb5503"/>
    <xsd:import namespace="bb0b37cb-6e01-4321-8085-803f9eb804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aterials_x0020_Submitted_x003f_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b1a8a-2e32-4fde-aabd-e1cd38cb55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6c7a1a8-6b6a-4674-979e-8eeda5c8d7b3}" ma:internalName="TaxCatchAll" ma:showField="CatchAllData" ma:web="5fdb1a8a-2e32-4fde-aabd-e1cd38cb55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b37cb-6e01-4321-8085-803f9eb80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aterials_x0020_Submitted_x003f_" ma:index="21" nillable="true" ma:displayName="Materials Submitted?" ma:default="0" ma:internalName="Materials_x0020_Submitted_x003f_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b71abeb-ca38-4f51-8e4a-8dcc92a87d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074A28-DE12-40C3-880E-05A86D39AC9A}">
  <ds:schemaRefs>
    <ds:schemaRef ds:uri="http://schemas.microsoft.com/office/2006/metadata/properties"/>
    <ds:schemaRef ds:uri="http://schemas.microsoft.com/office/infopath/2007/PartnerControls"/>
    <ds:schemaRef ds:uri="bb0b37cb-6e01-4321-8085-803f9eb80471"/>
    <ds:schemaRef ds:uri="5fdb1a8a-2e32-4fde-aabd-e1cd38cb5503"/>
  </ds:schemaRefs>
</ds:datastoreItem>
</file>

<file path=customXml/itemProps2.xml><?xml version="1.0" encoding="utf-8"?>
<ds:datastoreItem xmlns:ds="http://schemas.openxmlformats.org/officeDocument/2006/customXml" ds:itemID="{F3AB7177-BD85-4B48-9274-004148041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b1a8a-2e32-4fde-aabd-e1cd38cb5503"/>
    <ds:schemaRef ds:uri="bb0b37cb-6e01-4321-8085-803f9eb80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3EF6BE-AB9B-4D24-990B-F005839969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GeraldinePC</dc:creator>
  <cp:keywords/>
  <dc:description/>
  <cp:lastModifiedBy>Sheryl Knab</cp:lastModifiedBy>
  <cp:revision>6</cp:revision>
  <dcterms:created xsi:type="dcterms:W3CDTF">2022-10-19T13:48:00Z</dcterms:created>
  <dcterms:modified xsi:type="dcterms:W3CDTF">2024-10-23T18:00:00Z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0x0101008E8ED12A70701447B67FB63501F2C94F</vt:lpwstr>
  </property>
  <property fmtid="{D5CDD505-2E9C-101B-9397-08002B2CF9AE}" pid="3" name="MediaServiceImageTags">
    <vt:lpwstr/>
  </property>
</Properties>
</file>